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F7" w:rsidRDefault="005907F7" w:rsidP="003D5976">
      <w:pPr>
        <w:pStyle w:val="a7"/>
        <w:jc w:val="center"/>
        <w:rPr>
          <w:b/>
          <w:color w:val="0000FF"/>
        </w:rPr>
      </w:pPr>
      <w:permStart w:id="1486039267" w:edGrp="everyone"/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 xml:space="preserve">Если Вас не затруднит, кликните рекламу </w:t>
      </w:r>
      <w:proofErr w:type="spellStart"/>
      <w:r w:rsidRPr="007A7633">
        <w:rPr>
          <w:b/>
          <w:color w:val="0000FF"/>
        </w:rPr>
        <w:t>Google</w:t>
      </w:r>
      <w:proofErr w:type="spellEnd"/>
      <w:r w:rsidRPr="007A7633">
        <w:rPr>
          <w:b/>
          <w:color w:val="0000FF"/>
        </w:rPr>
        <w:t xml:space="preserve"> на сайте </w:t>
      </w:r>
    </w:p>
    <w:p w:rsidR="003D5976" w:rsidRDefault="00514EEE" w:rsidP="003D5976">
      <w:pPr>
        <w:pStyle w:val="a7"/>
        <w:jc w:val="center"/>
        <w:rPr>
          <w:b/>
          <w:color w:val="0000FF"/>
        </w:rPr>
      </w:pPr>
      <w:hyperlink r:id="rId9" w:history="1">
        <w:r w:rsidR="003D5976" w:rsidRPr="007A7633">
          <w:rPr>
            <w:rStyle w:val="a3"/>
            <w:b w:val="0"/>
          </w:rPr>
          <w:t>http://www.prombez-pro.ru</w:t>
        </w:r>
      </w:hyperlink>
      <w:r w:rsidR="003D5976" w:rsidRPr="007A7633">
        <w:rPr>
          <w:b/>
          <w:color w:val="0000FF"/>
        </w:rPr>
        <w:t xml:space="preserve"> </w:t>
      </w:r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>для поддержки проекта.</w:t>
      </w:r>
    </w:p>
    <w:p w:rsidR="003D5976" w:rsidRDefault="003D5976" w:rsidP="003236B1">
      <w:pPr>
        <w:ind w:left="360"/>
        <w:jc w:val="center"/>
        <w:rPr>
          <w:rFonts w:ascii="Arial" w:hAnsi="Arial" w:cs="Arial"/>
          <w:b/>
        </w:rPr>
      </w:pPr>
    </w:p>
    <w:p w:rsidR="0089637D" w:rsidRDefault="0089637D" w:rsidP="0089637D">
      <w:pPr>
        <w:contextualSpacing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Б.8.21. </w:t>
      </w:r>
      <w:r w:rsidRPr="00F96622">
        <w:rPr>
          <w:b/>
          <w:sz w:val="27"/>
          <w:szCs w:val="27"/>
        </w:rPr>
        <w:t>Эксплуатация котлов (паровых, водогрейных, с органическими и не</w:t>
      </w:r>
      <w:r>
        <w:rPr>
          <w:b/>
          <w:sz w:val="27"/>
          <w:szCs w:val="27"/>
        </w:rPr>
        <w:t>о</w:t>
      </w:r>
      <w:r w:rsidRPr="00F96622">
        <w:rPr>
          <w:b/>
          <w:sz w:val="27"/>
          <w:szCs w:val="27"/>
        </w:rPr>
        <w:t>рганическими теплоносителями) на опасных производственных объектах</w:t>
      </w:r>
    </w:p>
    <w:p w:rsidR="0089637D" w:rsidRDefault="0089637D" w:rsidP="0089637D">
      <w:pPr>
        <w:contextualSpacing/>
        <w:rPr>
          <w:b/>
          <w:sz w:val="27"/>
          <w:szCs w:val="27"/>
        </w:rPr>
      </w:pPr>
    </w:p>
    <w:p w:rsidR="0089637D" w:rsidRDefault="0089637D" w:rsidP="0089637D">
      <w:pPr>
        <w:contextualSpacing/>
        <w:rPr>
          <w:b/>
          <w:sz w:val="27"/>
          <w:szCs w:val="27"/>
        </w:rPr>
      </w:pPr>
    </w:p>
    <w:p w:rsidR="0089637D" w:rsidRPr="00F96622" w:rsidRDefault="0089637D" w:rsidP="0089637D">
      <w:pPr>
        <w:contextualSpacing/>
        <w:rPr>
          <w:b/>
        </w:rPr>
      </w:pPr>
      <w:r w:rsidRPr="00F96622">
        <w:rPr>
          <w:b/>
        </w:rPr>
        <w:t xml:space="preserve">1. При </w:t>
      </w:r>
      <w:proofErr w:type="gramStart"/>
      <w:r w:rsidRPr="00F96622">
        <w:rPr>
          <w:b/>
        </w:rPr>
        <w:t>осуществлении</w:t>
      </w:r>
      <w:proofErr w:type="gramEnd"/>
      <w:r w:rsidRPr="00F96622">
        <w:rPr>
          <w:b/>
        </w:rPr>
        <w:t xml:space="preserve"> каких процессов не применяются требования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</w:t>
      </w:r>
      <w:r>
        <w:rPr>
          <w:b/>
        </w:rPr>
        <w:t xml:space="preserve">  (далее - </w:t>
      </w:r>
      <w:r w:rsidRPr="00F96622">
        <w:rPr>
          <w:b/>
        </w:rPr>
        <w:t>ФНП ОРПД</w:t>
      </w:r>
      <w:r>
        <w:rPr>
          <w:b/>
        </w:rPr>
        <w:t>)</w:t>
      </w:r>
      <w:r w:rsidRPr="00F96622">
        <w:rPr>
          <w:b/>
        </w:rPr>
        <w:t>?</w:t>
      </w:r>
    </w:p>
    <w:p w:rsidR="0089637D" w:rsidRDefault="0089637D" w:rsidP="0089637D">
      <w:pPr>
        <w:contextualSpacing/>
      </w:pPr>
    </w:p>
    <w:p w:rsidR="0089637D" w:rsidRPr="007235A1" w:rsidRDefault="0089637D" w:rsidP="00514EEE">
      <w:pPr>
        <w:numPr>
          <w:ilvl w:val="0"/>
          <w:numId w:val="1"/>
        </w:numPr>
        <w:ind w:left="714" w:hanging="357"/>
        <w:contextualSpacing/>
        <w:jc w:val="both"/>
      </w:pPr>
      <w:r w:rsidRPr="007235A1">
        <w:t>Техническое перевооружение опасного производственного объекта, на котором используются водогрейные котлы.</w:t>
      </w:r>
    </w:p>
    <w:p w:rsidR="0089637D" w:rsidRPr="007235A1" w:rsidRDefault="0089637D" w:rsidP="00514EEE">
      <w:pPr>
        <w:numPr>
          <w:ilvl w:val="0"/>
          <w:numId w:val="1"/>
        </w:numPr>
        <w:ind w:left="714" w:hanging="357"/>
        <w:contextualSpacing/>
        <w:jc w:val="both"/>
      </w:pPr>
      <w:r w:rsidRPr="007235A1">
        <w:t>Размещение паровых котлов в здании котельного помещения опасного производственного объекта.</w:t>
      </w:r>
    </w:p>
    <w:p w:rsidR="0089637D" w:rsidRPr="007235A1" w:rsidRDefault="0089637D" w:rsidP="00514EEE">
      <w:pPr>
        <w:numPr>
          <w:ilvl w:val="0"/>
          <w:numId w:val="1"/>
        </w:numPr>
        <w:ind w:left="714" w:hanging="357"/>
        <w:contextualSpacing/>
        <w:jc w:val="both"/>
      </w:pPr>
      <w:r w:rsidRPr="007235A1">
        <w:t xml:space="preserve">Разработка (проектирование) прямоточного котла. 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F96622" w:rsidRDefault="0089637D" w:rsidP="0089637D">
      <w:pPr>
        <w:contextualSpacing/>
        <w:rPr>
          <w:b/>
        </w:rPr>
      </w:pPr>
      <w:r w:rsidRPr="00F96622">
        <w:rPr>
          <w:b/>
        </w:rPr>
        <w:t xml:space="preserve">2. При </w:t>
      </w:r>
      <w:proofErr w:type="gramStart"/>
      <w:r w:rsidRPr="00F96622">
        <w:rPr>
          <w:b/>
        </w:rPr>
        <w:t>осуществлении</w:t>
      </w:r>
      <w:proofErr w:type="gramEnd"/>
      <w:r w:rsidRPr="00F96622">
        <w:rPr>
          <w:b/>
        </w:rPr>
        <w:t xml:space="preserve"> каких процессов на ОПО не применяются требования </w:t>
      </w:r>
      <w:r>
        <w:rPr>
          <w:b/>
        </w:rPr>
        <w:t xml:space="preserve">                  </w:t>
      </w:r>
      <w:r w:rsidRPr="00F96622">
        <w:rPr>
          <w:b/>
        </w:rPr>
        <w:t>ФНП ОРПД?</w:t>
      </w:r>
    </w:p>
    <w:p w:rsidR="0089637D" w:rsidRPr="003F53C8" w:rsidRDefault="0089637D" w:rsidP="0089637D">
      <w:pPr>
        <w:contextualSpacing/>
      </w:pPr>
      <w:r w:rsidRPr="003F53C8">
        <w:t xml:space="preserve"> </w:t>
      </w:r>
    </w:p>
    <w:p w:rsidR="0089637D" w:rsidRPr="007235A1" w:rsidRDefault="0089637D" w:rsidP="00514EEE">
      <w:pPr>
        <w:numPr>
          <w:ilvl w:val="0"/>
          <w:numId w:val="2"/>
        </w:numPr>
        <w:ind w:left="714" w:hanging="357"/>
        <w:contextualSpacing/>
        <w:jc w:val="both"/>
      </w:pPr>
      <w:r w:rsidRPr="007235A1">
        <w:t>Реконструкция (модернизация) паровых котлов.</w:t>
      </w:r>
    </w:p>
    <w:p w:rsidR="0089637D" w:rsidRPr="007235A1" w:rsidRDefault="0089637D" w:rsidP="00514EEE">
      <w:pPr>
        <w:numPr>
          <w:ilvl w:val="0"/>
          <w:numId w:val="2"/>
        </w:numPr>
        <w:ind w:left="714" w:hanging="357"/>
        <w:contextualSpacing/>
        <w:jc w:val="both"/>
      </w:pPr>
      <w:r w:rsidRPr="007235A1">
        <w:t>Техническое освидетельствование котлов-утилизаторов.</w:t>
      </w:r>
    </w:p>
    <w:p w:rsidR="0089637D" w:rsidRPr="007235A1" w:rsidRDefault="0089637D" w:rsidP="00514EEE">
      <w:pPr>
        <w:numPr>
          <w:ilvl w:val="0"/>
          <w:numId w:val="2"/>
        </w:numPr>
        <w:ind w:left="714" w:hanging="357"/>
        <w:contextualSpacing/>
        <w:jc w:val="both"/>
      </w:pPr>
      <w:r w:rsidRPr="007235A1">
        <w:t>Пуско-наладочные работы на  водогрейных котлах.</w:t>
      </w:r>
    </w:p>
    <w:p w:rsidR="0089637D" w:rsidRPr="007235A1" w:rsidRDefault="0089637D" w:rsidP="00514EEE">
      <w:pPr>
        <w:numPr>
          <w:ilvl w:val="0"/>
          <w:numId w:val="2"/>
        </w:numPr>
        <w:ind w:left="714" w:hanging="357"/>
        <w:contextualSpacing/>
        <w:jc w:val="both"/>
      </w:pPr>
      <w:r w:rsidRPr="007235A1">
        <w:t>Утилизация энерготехнологического котла на основании результатов технического диагностирования.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0638AD">
        <w:rPr>
          <w:b/>
        </w:rPr>
        <w:t>3. На какие котлы распространяется действие ФНП ОРПД?</w:t>
      </w:r>
    </w:p>
    <w:p w:rsidR="0089637D" w:rsidRPr="000638AD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3"/>
        </w:numPr>
        <w:ind w:left="431" w:hanging="74"/>
        <w:contextualSpacing/>
        <w:jc w:val="both"/>
      </w:pPr>
      <w:proofErr w:type="spellStart"/>
      <w:r w:rsidRPr="007235A1">
        <w:t>Электрокотел</w:t>
      </w:r>
      <w:proofErr w:type="spellEnd"/>
      <w:r w:rsidRPr="007235A1">
        <w:t xml:space="preserve"> вместимостью 20 литров с рабочим давлением 0,5 МПа.</w:t>
      </w:r>
    </w:p>
    <w:p w:rsidR="0089637D" w:rsidRPr="007235A1" w:rsidRDefault="0089637D" w:rsidP="00514EEE">
      <w:pPr>
        <w:numPr>
          <w:ilvl w:val="1"/>
          <w:numId w:val="3"/>
        </w:numPr>
        <w:ind w:left="714" w:hanging="357"/>
        <w:contextualSpacing/>
        <w:jc w:val="both"/>
      </w:pPr>
      <w:r w:rsidRPr="007235A1">
        <w:t>Котел вместимостью 1 литр с рабочим давлением 1,5 МПа.</w:t>
      </w:r>
    </w:p>
    <w:p w:rsidR="0089637D" w:rsidRPr="007235A1" w:rsidRDefault="0089637D" w:rsidP="00514EEE">
      <w:pPr>
        <w:numPr>
          <w:ilvl w:val="1"/>
          <w:numId w:val="3"/>
        </w:numPr>
        <w:ind w:left="714" w:hanging="357"/>
        <w:contextualSpacing/>
        <w:jc w:val="both"/>
      </w:pPr>
      <w:r w:rsidRPr="007235A1">
        <w:t xml:space="preserve">Котел на органическом теплоносителе, </w:t>
      </w:r>
      <w:r>
        <w:t xml:space="preserve">с рабочим давлением </w:t>
      </w:r>
      <w:r w:rsidRPr="007235A1">
        <w:t>0,5 МПа, установленный на плавучей буровой установке.</w:t>
      </w:r>
    </w:p>
    <w:p w:rsidR="0089637D" w:rsidRPr="007235A1" w:rsidRDefault="0089637D" w:rsidP="00514EEE">
      <w:pPr>
        <w:numPr>
          <w:ilvl w:val="1"/>
          <w:numId w:val="3"/>
        </w:numPr>
        <w:ind w:left="714" w:hanging="357"/>
        <w:contextualSpacing/>
        <w:jc w:val="both"/>
      </w:pPr>
      <w:r w:rsidRPr="007235A1">
        <w:t>Отопительный котел железнодорожного подвижного состава.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856E7F">
        <w:rPr>
          <w:b/>
        </w:rPr>
        <w:t>4. На какое оборудование распространяется действие ФНП ОРПД?</w:t>
      </w:r>
    </w:p>
    <w:p w:rsidR="0089637D" w:rsidRPr="00856E7F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4"/>
        </w:numPr>
        <w:ind w:left="714" w:hanging="357"/>
        <w:contextualSpacing/>
        <w:jc w:val="both"/>
      </w:pPr>
      <w:r w:rsidRPr="007235A1">
        <w:t>Автономный экономайзер.</w:t>
      </w:r>
    </w:p>
    <w:p w:rsidR="0089637D" w:rsidRPr="007235A1" w:rsidRDefault="0089637D" w:rsidP="00514EEE">
      <w:pPr>
        <w:numPr>
          <w:ilvl w:val="1"/>
          <w:numId w:val="4"/>
        </w:numPr>
        <w:ind w:left="714" w:hanging="357"/>
        <w:contextualSpacing/>
        <w:jc w:val="both"/>
      </w:pPr>
      <w:r w:rsidRPr="007235A1">
        <w:t>Паровозный котел.</w:t>
      </w:r>
    </w:p>
    <w:p w:rsidR="0089637D" w:rsidRPr="007235A1" w:rsidRDefault="0089637D" w:rsidP="00514EEE">
      <w:pPr>
        <w:numPr>
          <w:ilvl w:val="1"/>
          <w:numId w:val="4"/>
        </w:numPr>
        <w:ind w:left="714" w:hanging="357"/>
        <w:contextualSpacing/>
        <w:jc w:val="both"/>
      </w:pPr>
      <w:r w:rsidRPr="007235A1">
        <w:t>Пароперегреватель трубчатой печи.</w:t>
      </w:r>
      <w:r w:rsidRPr="007235A1">
        <w:tab/>
      </w:r>
    </w:p>
    <w:p w:rsidR="0089637D" w:rsidRPr="007235A1" w:rsidRDefault="0089637D" w:rsidP="00514EEE">
      <w:pPr>
        <w:numPr>
          <w:ilvl w:val="1"/>
          <w:numId w:val="4"/>
        </w:numPr>
        <w:ind w:left="714" w:hanging="357"/>
        <w:contextualSpacing/>
        <w:jc w:val="both"/>
      </w:pPr>
      <w:r w:rsidRPr="007235A1">
        <w:t>Продувочный трубопровод парового котла, соединенный с атмосферой.</w:t>
      </w:r>
    </w:p>
    <w:p w:rsidR="0089637D" w:rsidRPr="007235A1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DB63A1">
        <w:rPr>
          <w:b/>
        </w:rPr>
        <w:t>5. Кто и на основании чего принимает решение о вводе в эксплуатацию котла?</w:t>
      </w:r>
    </w:p>
    <w:p w:rsidR="0089637D" w:rsidRPr="00DB63A1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5"/>
        </w:numPr>
        <w:ind w:left="714" w:hanging="357"/>
        <w:contextualSpacing/>
        <w:jc w:val="both"/>
      </w:pPr>
      <w:r w:rsidRPr="007235A1">
        <w:t xml:space="preserve">Уполномоченный представитель </w:t>
      </w:r>
      <w:proofErr w:type="spellStart"/>
      <w:r w:rsidRPr="007235A1">
        <w:t>Ростехнадзора</w:t>
      </w:r>
      <w:proofErr w:type="spellEnd"/>
      <w:r w:rsidRPr="007235A1">
        <w:t xml:space="preserve"> на основании проверки готовности котла к пуску в работу и проверки организации надзора за эксплуатацией котла. </w:t>
      </w:r>
    </w:p>
    <w:p w:rsidR="0089637D" w:rsidRPr="007235A1" w:rsidRDefault="0089637D" w:rsidP="00514EEE">
      <w:pPr>
        <w:numPr>
          <w:ilvl w:val="1"/>
          <w:numId w:val="5"/>
        </w:numPr>
        <w:ind w:left="714" w:hanging="357"/>
        <w:contextualSpacing/>
        <w:jc w:val="both"/>
      </w:pPr>
      <w:r w:rsidRPr="007235A1">
        <w:t xml:space="preserve">Уполномоченный представитель </w:t>
      </w:r>
      <w:proofErr w:type="spellStart"/>
      <w:r w:rsidRPr="007235A1">
        <w:t>Ростехнадзора</w:t>
      </w:r>
      <w:proofErr w:type="spellEnd"/>
      <w:r w:rsidRPr="007235A1">
        <w:t xml:space="preserve"> после проведения пусконаладочных работ на основании результатов первичного освидетельствования котла и осмотра котла во время парового опробования.</w:t>
      </w:r>
    </w:p>
    <w:p w:rsidR="0089637D" w:rsidRPr="007235A1" w:rsidRDefault="0089637D" w:rsidP="00514EEE">
      <w:pPr>
        <w:numPr>
          <w:ilvl w:val="1"/>
          <w:numId w:val="5"/>
        </w:numPr>
        <w:ind w:left="714" w:hanging="357"/>
        <w:contextualSpacing/>
        <w:jc w:val="both"/>
      </w:pPr>
      <w:r w:rsidRPr="007235A1">
        <w:t xml:space="preserve">Ответственный </w:t>
      </w:r>
      <w:proofErr w:type="gramStart"/>
      <w:r w:rsidRPr="007235A1">
        <w:t>за осуществление производственного контроля за безопасной эксплуатацией оборудования под давлением  на основании проверки организации надзора за эксплуатацией</w:t>
      </w:r>
      <w:proofErr w:type="gramEnd"/>
      <w:r w:rsidRPr="007235A1">
        <w:t xml:space="preserve"> котла.</w:t>
      </w:r>
    </w:p>
    <w:p w:rsidR="0089637D" w:rsidRPr="007235A1" w:rsidRDefault="0089637D" w:rsidP="00514EEE">
      <w:pPr>
        <w:numPr>
          <w:ilvl w:val="1"/>
          <w:numId w:val="5"/>
        </w:numPr>
        <w:ind w:left="714" w:hanging="357"/>
        <w:contextualSpacing/>
        <w:jc w:val="both"/>
      </w:pPr>
      <w:r w:rsidRPr="007235A1">
        <w:t>Руководитель эксплуатирующей организации на основании проверки готовности котла к пуску в работу и проверки организации надзора за эксплуатацией котла.</w:t>
      </w:r>
    </w:p>
    <w:p w:rsidR="0089637D" w:rsidRPr="003F53C8" w:rsidRDefault="0089637D" w:rsidP="0089637D">
      <w:pPr>
        <w:contextualSpacing/>
      </w:pPr>
    </w:p>
    <w:p w:rsidR="0089637D" w:rsidRPr="00886B28" w:rsidRDefault="0089637D" w:rsidP="0089637D">
      <w:pPr>
        <w:contextualSpacing/>
        <w:rPr>
          <w:b/>
        </w:rPr>
      </w:pPr>
      <w:r w:rsidRPr="00886B28">
        <w:rPr>
          <w:b/>
        </w:rPr>
        <w:t>6. В каком из приведенных случаев  проверка готовности котла к пуску в работу и проверка организации надзора за эксплуатацией котла осуществляется ответственными работниками эксплуатирующей организации?</w:t>
      </w:r>
    </w:p>
    <w:p w:rsidR="0089637D" w:rsidRPr="003F53C8" w:rsidRDefault="0089637D" w:rsidP="0089637D">
      <w:pPr>
        <w:contextualSpacing/>
      </w:pPr>
    </w:p>
    <w:p w:rsidR="0089637D" w:rsidRPr="007235A1" w:rsidRDefault="0089637D" w:rsidP="00514EEE">
      <w:pPr>
        <w:numPr>
          <w:ilvl w:val="1"/>
          <w:numId w:val="6"/>
        </w:numPr>
        <w:ind w:left="714" w:hanging="357"/>
        <w:contextualSpacing/>
        <w:jc w:val="both"/>
      </w:pPr>
      <w:r w:rsidRPr="007235A1">
        <w:t>После монтажа без применения неразъемных соединений котла, поставленного на объект эксплуатации в собранном виде.</w:t>
      </w:r>
    </w:p>
    <w:p w:rsidR="0089637D" w:rsidRPr="007235A1" w:rsidRDefault="0089637D" w:rsidP="00514EEE">
      <w:pPr>
        <w:numPr>
          <w:ilvl w:val="1"/>
          <w:numId w:val="6"/>
        </w:numPr>
        <w:ind w:left="714" w:hanging="357"/>
        <w:contextualSpacing/>
        <w:jc w:val="both"/>
      </w:pPr>
      <w:r w:rsidRPr="007235A1">
        <w:t>После реконструкции (модернизации) или капитального ремонта с заменой основных элементов котла.</w:t>
      </w:r>
    </w:p>
    <w:p w:rsidR="0089637D" w:rsidRPr="007235A1" w:rsidRDefault="0089637D" w:rsidP="00514EEE">
      <w:pPr>
        <w:numPr>
          <w:ilvl w:val="1"/>
          <w:numId w:val="6"/>
        </w:numPr>
        <w:ind w:left="714" w:hanging="357"/>
        <w:contextualSpacing/>
        <w:jc w:val="both"/>
      </w:pPr>
      <w:r w:rsidRPr="007235A1">
        <w:t>При передаче котла  для использования другой эксплуатирующей организации.</w:t>
      </w:r>
    </w:p>
    <w:p w:rsidR="0089637D" w:rsidRPr="007235A1" w:rsidRDefault="0089637D" w:rsidP="00514EEE">
      <w:pPr>
        <w:numPr>
          <w:ilvl w:val="1"/>
          <w:numId w:val="6"/>
        </w:numPr>
        <w:ind w:left="714" w:hanging="357"/>
        <w:contextualSpacing/>
        <w:jc w:val="both"/>
      </w:pPr>
      <w:r w:rsidRPr="007235A1">
        <w:t>После монтажа котла, поставляемого отдельными деталями, элементами или блоками, окончательную сборку (</w:t>
      </w:r>
      <w:proofErr w:type="spellStart"/>
      <w:r w:rsidRPr="007235A1">
        <w:t>доизготовление</w:t>
      </w:r>
      <w:proofErr w:type="spellEnd"/>
      <w:r w:rsidRPr="007235A1">
        <w:t xml:space="preserve">) которого с применением неразъемных соединений производят при монтаже на месте его установки. </w:t>
      </w:r>
    </w:p>
    <w:p w:rsidR="0089637D" w:rsidRPr="007235A1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886B28">
        <w:rPr>
          <w:b/>
        </w:rPr>
        <w:t>7. В каком из приведенных случаев  проверка готовности котла к пуску в работу и проверка организации надзора за эксплуатацией котла осуществляется комиссией, назначаемой приказом эксплуатирующей организации?</w:t>
      </w:r>
    </w:p>
    <w:p w:rsidR="0089637D" w:rsidRPr="00886B28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7"/>
        </w:numPr>
        <w:ind w:left="714" w:hanging="357"/>
        <w:contextualSpacing/>
        <w:jc w:val="both"/>
      </w:pPr>
      <w:r w:rsidRPr="007235A1">
        <w:t>До начала применения транспортабельного котла.</w:t>
      </w:r>
    </w:p>
    <w:p w:rsidR="0089637D" w:rsidRPr="007235A1" w:rsidRDefault="0089637D" w:rsidP="00514EEE">
      <w:pPr>
        <w:numPr>
          <w:ilvl w:val="1"/>
          <w:numId w:val="7"/>
        </w:numPr>
        <w:ind w:left="714" w:hanging="357"/>
        <w:contextualSpacing/>
        <w:jc w:val="both"/>
      </w:pPr>
      <w:r w:rsidRPr="007235A1">
        <w:t>После монтажа без применения неразъемных соединений котла, демонтированного и установленного на новом месте.</w:t>
      </w:r>
    </w:p>
    <w:p w:rsidR="0089637D" w:rsidRPr="007235A1" w:rsidRDefault="0089637D" w:rsidP="00514EEE">
      <w:pPr>
        <w:numPr>
          <w:ilvl w:val="1"/>
          <w:numId w:val="7"/>
        </w:numPr>
        <w:ind w:left="714" w:hanging="357"/>
        <w:contextualSpacing/>
        <w:jc w:val="both"/>
      </w:pPr>
      <w:r w:rsidRPr="007235A1">
        <w:t>После капитального ремонта котла с заменой барабана.</w:t>
      </w:r>
    </w:p>
    <w:p w:rsidR="0089637D" w:rsidRPr="007235A1" w:rsidRDefault="0089637D" w:rsidP="00514EEE">
      <w:pPr>
        <w:numPr>
          <w:ilvl w:val="1"/>
          <w:numId w:val="7"/>
        </w:numPr>
        <w:ind w:left="714" w:hanging="357"/>
        <w:contextualSpacing/>
        <w:jc w:val="both"/>
      </w:pPr>
      <w:r w:rsidRPr="007235A1">
        <w:t>После монтажа без применения неразъемных соединений котла, поставленного на объект эксплуатации в собранном виде.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AF3959">
        <w:rPr>
          <w:b/>
        </w:rPr>
        <w:t>8. </w:t>
      </w:r>
      <w:proofErr w:type="gramStart"/>
      <w:r w:rsidRPr="00AF3959">
        <w:rPr>
          <w:b/>
        </w:rPr>
        <w:t>В каком случае в состав комиссии по проверке готовности котла к пуску в работу</w:t>
      </w:r>
      <w:proofErr w:type="gramEnd"/>
      <w:r w:rsidRPr="00AF3959">
        <w:rPr>
          <w:b/>
        </w:rPr>
        <w:t xml:space="preserve"> и организации надзора за его эксплуатацией включается уполномоченный представитель </w:t>
      </w:r>
      <w:proofErr w:type="spellStart"/>
      <w:r w:rsidRPr="00AF3959">
        <w:rPr>
          <w:b/>
        </w:rPr>
        <w:t>Ростехнадзора</w:t>
      </w:r>
      <w:proofErr w:type="spellEnd"/>
      <w:r w:rsidRPr="00AF3959">
        <w:rPr>
          <w:b/>
        </w:rPr>
        <w:t>?</w:t>
      </w:r>
    </w:p>
    <w:p w:rsidR="0089637D" w:rsidRPr="00AF3959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8"/>
        </w:numPr>
        <w:ind w:left="714" w:hanging="357"/>
        <w:contextualSpacing/>
        <w:jc w:val="both"/>
      </w:pPr>
      <w:r w:rsidRPr="007235A1">
        <w:t xml:space="preserve">Участие уполномоченного представителя </w:t>
      </w:r>
      <w:proofErr w:type="spellStart"/>
      <w:r w:rsidRPr="007235A1">
        <w:t>Ростехнадзора</w:t>
      </w:r>
      <w:proofErr w:type="spellEnd"/>
      <w:r w:rsidRPr="007235A1">
        <w:t xml:space="preserve"> в комиссии ФНП ОРПД не предусматривается.</w:t>
      </w:r>
    </w:p>
    <w:p w:rsidR="0089637D" w:rsidRPr="007235A1" w:rsidRDefault="0089637D" w:rsidP="00514EEE">
      <w:pPr>
        <w:numPr>
          <w:ilvl w:val="1"/>
          <w:numId w:val="8"/>
        </w:numPr>
        <w:ind w:left="714" w:hanging="357"/>
        <w:contextualSpacing/>
        <w:jc w:val="both"/>
      </w:pPr>
      <w:r w:rsidRPr="007235A1">
        <w:t>При осуществлении проверок любых котлов, на которые распространяется действие ФНП ОРПД.</w:t>
      </w:r>
    </w:p>
    <w:p w:rsidR="0089637D" w:rsidRPr="007235A1" w:rsidRDefault="0089637D" w:rsidP="00514EEE">
      <w:pPr>
        <w:numPr>
          <w:ilvl w:val="1"/>
          <w:numId w:val="8"/>
        </w:numPr>
        <w:ind w:left="714" w:hanging="357"/>
        <w:contextualSpacing/>
        <w:jc w:val="both"/>
      </w:pPr>
      <w:r w:rsidRPr="007235A1">
        <w:t xml:space="preserve">Участие уполномоченного представителя </w:t>
      </w:r>
      <w:proofErr w:type="spellStart"/>
      <w:r w:rsidRPr="007235A1">
        <w:t>Ростехнадзора</w:t>
      </w:r>
      <w:proofErr w:type="spellEnd"/>
      <w:r w:rsidRPr="007235A1">
        <w:t xml:space="preserve"> в комиссии определяется исключительно по инициативе руководителя эксплуатирующей организации.</w:t>
      </w:r>
    </w:p>
    <w:p w:rsidR="0089637D" w:rsidRPr="007235A1" w:rsidRDefault="0089637D" w:rsidP="00514EEE">
      <w:pPr>
        <w:numPr>
          <w:ilvl w:val="1"/>
          <w:numId w:val="8"/>
        </w:numPr>
        <w:ind w:left="714" w:hanging="357"/>
        <w:contextualSpacing/>
        <w:jc w:val="both"/>
      </w:pPr>
      <w:r w:rsidRPr="007235A1">
        <w:t>При осуществлении проверок только паровых котлов.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AF3959">
        <w:rPr>
          <w:b/>
        </w:rPr>
        <w:t>9. Что контролируется при проведении проверки готовности котла к пуску в работу?</w:t>
      </w:r>
    </w:p>
    <w:p w:rsidR="0089637D" w:rsidRPr="00AF3959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9"/>
        </w:numPr>
        <w:ind w:left="714" w:hanging="357"/>
        <w:contextualSpacing/>
        <w:jc w:val="both"/>
      </w:pPr>
      <w:r w:rsidRPr="007235A1">
        <w:t>Наличие документации по результатам пуско-наладочных испытаний и комплексного опробования.</w:t>
      </w:r>
    </w:p>
    <w:p w:rsidR="0089637D" w:rsidRPr="007235A1" w:rsidRDefault="0089637D" w:rsidP="00514EEE">
      <w:pPr>
        <w:numPr>
          <w:ilvl w:val="1"/>
          <w:numId w:val="9"/>
        </w:numPr>
        <w:ind w:left="714" w:hanging="357"/>
        <w:contextualSpacing/>
        <w:jc w:val="both"/>
      </w:pPr>
      <w:r w:rsidRPr="007235A1">
        <w:t>Исправность питательных приборов котла и соответствие их проекту.</w:t>
      </w:r>
    </w:p>
    <w:p w:rsidR="0089637D" w:rsidRPr="007235A1" w:rsidRDefault="0089637D" w:rsidP="00514EEE">
      <w:pPr>
        <w:numPr>
          <w:ilvl w:val="1"/>
          <w:numId w:val="9"/>
        </w:numPr>
        <w:ind w:left="714" w:hanging="357"/>
        <w:contextualSpacing/>
        <w:jc w:val="both"/>
      </w:pPr>
      <w:r w:rsidRPr="007235A1">
        <w:t>Соответствие водно-химического режима котла требованиям  ФНП ОРПД.</w:t>
      </w:r>
    </w:p>
    <w:p w:rsidR="0089637D" w:rsidRPr="007235A1" w:rsidRDefault="0089637D" w:rsidP="00514EEE">
      <w:pPr>
        <w:numPr>
          <w:ilvl w:val="1"/>
          <w:numId w:val="9"/>
        </w:numPr>
        <w:ind w:left="714" w:hanging="357"/>
        <w:contextualSpacing/>
        <w:jc w:val="both"/>
      </w:pPr>
      <w:r w:rsidRPr="007235A1">
        <w:t>Наличие должностных инструкций для ответственных лиц и специалистов, осуществляющих эксплуатацию котла.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AF3959">
        <w:rPr>
          <w:b/>
        </w:rPr>
        <w:t>10. Что контролируется при проведении проверки организации надзора за эксплуатацией котла?</w:t>
      </w:r>
    </w:p>
    <w:p w:rsidR="0089637D" w:rsidRPr="00AF3959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10"/>
        </w:numPr>
        <w:ind w:left="714" w:hanging="357"/>
        <w:contextualSpacing/>
        <w:jc w:val="both"/>
      </w:pPr>
      <w:r w:rsidRPr="007235A1">
        <w:t xml:space="preserve">Наличие положительных результатов технического освидетельствования. </w:t>
      </w:r>
    </w:p>
    <w:p w:rsidR="0089637D" w:rsidRPr="007235A1" w:rsidRDefault="0089637D" w:rsidP="00514EEE">
      <w:pPr>
        <w:numPr>
          <w:ilvl w:val="1"/>
          <w:numId w:val="10"/>
        </w:numPr>
        <w:ind w:left="714" w:hanging="357"/>
        <w:contextualSpacing/>
        <w:jc w:val="both"/>
      </w:pPr>
      <w:r w:rsidRPr="007235A1">
        <w:t>Наличие обученного и допущенного в установленном порядке к работе обслуживающего персонала и аттестованных в установленном порядке специалистов.</w:t>
      </w:r>
    </w:p>
    <w:p w:rsidR="0089637D" w:rsidRPr="007235A1" w:rsidRDefault="0089637D" w:rsidP="00514EEE">
      <w:pPr>
        <w:numPr>
          <w:ilvl w:val="1"/>
          <w:numId w:val="10"/>
        </w:numPr>
        <w:ind w:left="714" w:hanging="357"/>
        <w:contextualSpacing/>
        <w:jc w:val="both"/>
      </w:pPr>
      <w:r w:rsidRPr="007235A1">
        <w:t xml:space="preserve">Наличие документации, удостоверяющей качество монтажа. </w:t>
      </w:r>
    </w:p>
    <w:p w:rsidR="0089637D" w:rsidRPr="007235A1" w:rsidRDefault="0089637D" w:rsidP="00514EEE">
      <w:pPr>
        <w:numPr>
          <w:ilvl w:val="1"/>
          <w:numId w:val="10"/>
        </w:numPr>
        <w:ind w:left="714" w:hanging="357"/>
        <w:contextualSpacing/>
        <w:jc w:val="both"/>
      </w:pPr>
      <w:r w:rsidRPr="007235A1">
        <w:t>Наличие документации, подтверждающей соответствие оборудования требованиям законодательства Российской Федерации о техническом регулировании.</w:t>
      </w:r>
    </w:p>
    <w:p w:rsidR="0089637D" w:rsidRPr="003F53C8" w:rsidRDefault="0089637D" w:rsidP="0089637D">
      <w:pPr>
        <w:ind w:left="714" w:hanging="357"/>
        <w:contextualSpacing/>
      </w:pPr>
    </w:p>
    <w:p w:rsidR="0089637D" w:rsidRDefault="0089637D" w:rsidP="0089637D">
      <w:pPr>
        <w:contextualSpacing/>
        <w:rPr>
          <w:b/>
        </w:rPr>
      </w:pPr>
      <w:r w:rsidRPr="00AF3959">
        <w:rPr>
          <w:b/>
        </w:rPr>
        <w:t>11. Каким образом должны оформляться результаты проверок готовности котла  к пуску в работу и организации надзора за его эксплуатацией?</w:t>
      </w:r>
    </w:p>
    <w:p w:rsidR="0089637D" w:rsidRPr="00AF3959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11"/>
        </w:numPr>
        <w:ind w:left="714" w:hanging="357"/>
        <w:contextualSpacing/>
        <w:jc w:val="both"/>
      </w:pPr>
      <w:r w:rsidRPr="007235A1">
        <w:t>Результаты проверок оформляются приказом (распорядительным документом) эксплуатирующей организации.</w:t>
      </w:r>
    </w:p>
    <w:p w:rsidR="0089637D" w:rsidRPr="007235A1" w:rsidRDefault="0089637D" w:rsidP="00514EEE">
      <w:pPr>
        <w:numPr>
          <w:ilvl w:val="1"/>
          <w:numId w:val="11"/>
        </w:numPr>
        <w:ind w:left="714" w:hanging="357"/>
        <w:contextualSpacing/>
        <w:jc w:val="both"/>
      </w:pPr>
      <w:r w:rsidRPr="007235A1">
        <w:t>Результаты проверок оформляются актом готовности котла к вводу в эксплуатацию.</w:t>
      </w:r>
    </w:p>
    <w:p w:rsidR="0089637D" w:rsidRPr="007235A1" w:rsidRDefault="0089637D" w:rsidP="00514EEE">
      <w:pPr>
        <w:numPr>
          <w:ilvl w:val="1"/>
          <w:numId w:val="11"/>
        </w:numPr>
        <w:ind w:left="714" w:hanging="357"/>
        <w:contextualSpacing/>
        <w:jc w:val="both"/>
      </w:pPr>
      <w:r w:rsidRPr="007235A1">
        <w:t>Результаты проверок оформляются записью в паспорт котла.</w:t>
      </w:r>
    </w:p>
    <w:p w:rsidR="0089637D" w:rsidRPr="007235A1" w:rsidRDefault="0089637D" w:rsidP="00514EEE">
      <w:pPr>
        <w:numPr>
          <w:ilvl w:val="1"/>
          <w:numId w:val="11"/>
        </w:numPr>
        <w:ind w:left="714" w:hanging="357"/>
        <w:contextualSpacing/>
        <w:jc w:val="both"/>
      </w:pPr>
      <w:r w:rsidRPr="007235A1">
        <w:t>Результаты проверок оформляются протоколом, который является основанием для ввода котла в эксплуатацию. Протокол прилагается к паспорту котла.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4176FC">
        <w:rPr>
          <w:b/>
        </w:rPr>
        <w:t>12. На какой период руководителем эксплуатирующей организации может быть принято решение о возможности эксплуатации котла  в режиме опытного применения?</w:t>
      </w:r>
    </w:p>
    <w:p w:rsidR="0089637D" w:rsidRPr="004176FC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12"/>
        </w:numPr>
        <w:ind w:left="714" w:hanging="357"/>
        <w:contextualSpacing/>
        <w:jc w:val="both"/>
      </w:pPr>
      <w:r w:rsidRPr="007235A1">
        <w:t>Эксплуатация котла в режиме опытного применения не допускается.</w:t>
      </w:r>
    </w:p>
    <w:p w:rsidR="0089637D" w:rsidRPr="007235A1" w:rsidRDefault="0089637D" w:rsidP="00514EEE">
      <w:pPr>
        <w:numPr>
          <w:ilvl w:val="1"/>
          <w:numId w:val="12"/>
        </w:numPr>
        <w:ind w:left="714" w:hanging="357"/>
        <w:contextualSpacing/>
        <w:jc w:val="both"/>
      </w:pPr>
      <w:r w:rsidRPr="007235A1">
        <w:t>Не более 1 года.</w:t>
      </w:r>
    </w:p>
    <w:p w:rsidR="0089637D" w:rsidRPr="007235A1" w:rsidRDefault="0089637D" w:rsidP="00514EEE">
      <w:pPr>
        <w:numPr>
          <w:ilvl w:val="1"/>
          <w:numId w:val="12"/>
        </w:numPr>
        <w:ind w:left="714" w:hanging="357"/>
        <w:contextualSpacing/>
        <w:jc w:val="both"/>
      </w:pPr>
      <w:r w:rsidRPr="007235A1">
        <w:t>Не более 6 месяцев.</w:t>
      </w:r>
    </w:p>
    <w:p w:rsidR="0089637D" w:rsidRPr="007235A1" w:rsidRDefault="0089637D" w:rsidP="00514EEE">
      <w:pPr>
        <w:numPr>
          <w:ilvl w:val="1"/>
          <w:numId w:val="12"/>
        </w:numPr>
        <w:ind w:left="714" w:hanging="357"/>
        <w:contextualSpacing/>
        <w:jc w:val="both"/>
      </w:pPr>
      <w:r w:rsidRPr="007235A1">
        <w:t xml:space="preserve">Период эксплуатации котла  в режиме опытного применения устанавливается эксплуатирующей организацией с уведомлением об этом территориального органа </w:t>
      </w:r>
      <w:proofErr w:type="spellStart"/>
      <w:r w:rsidRPr="007235A1">
        <w:t>Ростехнадзора</w:t>
      </w:r>
      <w:proofErr w:type="spellEnd"/>
      <w:r w:rsidRPr="007235A1">
        <w:t>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4176FC">
        <w:rPr>
          <w:b/>
        </w:rPr>
        <w:t>13. На основании чего осуществляется пуск (включение) в работу и штатная остановка котла?</w:t>
      </w:r>
    </w:p>
    <w:p w:rsidR="0089637D" w:rsidRPr="004176FC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13"/>
        </w:numPr>
        <w:ind w:left="714" w:hanging="357"/>
        <w:contextualSpacing/>
        <w:jc w:val="both"/>
      </w:pPr>
      <w:r w:rsidRPr="007235A1">
        <w:t>На основании приказа руководителя эксплуатирующей организации.</w:t>
      </w:r>
    </w:p>
    <w:p w:rsidR="0089637D" w:rsidRPr="007235A1" w:rsidRDefault="0089637D" w:rsidP="00514EEE">
      <w:pPr>
        <w:numPr>
          <w:ilvl w:val="1"/>
          <w:numId w:val="13"/>
        </w:numPr>
        <w:ind w:left="714" w:hanging="357"/>
        <w:contextualSpacing/>
        <w:jc w:val="both"/>
      </w:pPr>
      <w:r w:rsidRPr="007235A1">
        <w:t xml:space="preserve">На основании письменного распоряжения </w:t>
      </w:r>
      <w:r>
        <w:t>ответственного за осуществление</w:t>
      </w:r>
      <w:r w:rsidRPr="007235A1">
        <w:t xml:space="preserve"> производственного </w:t>
      </w:r>
      <w:proofErr w:type="gramStart"/>
      <w:r w:rsidRPr="007235A1">
        <w:t>контроля за</w:t>
      </w:r>
      <w:proofErr w:type="gramEnd"/>
      <w:r w:rsidRPr="007235A1">
        <w:t xml:space="preserve"> безопасной эксплуатацией оборудования, работающего под давлением.</w:t>
      </w:r>
    </w:p>
    <w:p w:rsidR="0089637D" w:rsidRPr="007235A1" w:rsidRDefault="0089637D" w:rsidP="00514EEE">
      <w:pPr>
        <w:numPr>
          <w:ilvl w:val="1"/>
          <w:numId w:val="13"/>
        </w:numPr>
        <w:ind w:left="714" w:hanging="357"/>
        <w:contextualSpacing/>
        <w:jc w:val="both"/>
      </w:pPr>
      <w:r w:rsidRPr="007235A1">
        <w:t>На основании письменного распоряжения ответственного за исправное состояние и безопасную эксплуатацию котла.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D2624D">
        <w:rPr>
          <w:b/>
        </w:rPr>
        <w:t xml:space="preserve">14. Что из приведенного  не указывается на табличке или не наносится на котле перед пуском его в работу? </w:t>
      </w:r>
    </w:p>
    <w:p w:rsidR="0089637D" w:rsidRPr="00D2624D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14"/>
        </w:numPr>
        <w:ind w:left="714" w:hanging="357"/>
        <w:contextualSpacing/>
        <w:jc w:val="both"/>
      </w:pPr>
      <w:r w:rsidRPr="007235A1">
        <w:t>Номер котла по системе</w:t>
      </w:r>
      <w:r>
        <w:t>,</w:t>
      </w:r>
      <w:r w:rsidRPr="007235A1">
        <w:t xml:space="preserve"> принятой в эксплуатирующей организации.</w:t>
      </w:r>
    </w:p>
    <w:p w:rsidR="0089637D" w:rsidRPr="007235A1" w:rsidRDefault="0089637D" w:rsidP="00514EEE">
      <w:pPr>
        <w:numPr>
          <w:ilvl w:val="1"/>
          <w:numId w:val="14"/>
        </w:numPr>
        <w:ind w:left="714" w:hanging="357"/>
        <w:contextualSpacing/>
        <w:jc w:val="both"/>
      </w:pPr>
      <w:r w:rsidRPr="007235A1">
        <w:t>Разрешенное давление (температура).</w:t>
      </w:r>
    </w:p>
    <w:p w:rsidR="0089637D" w:rsidRPr="007235A1" w:rsidRDefault="0089637D" w:rsidP="00514EEE">
      <w:pPr>
        <w:numPr>
          <w:ilvl w:val="1"/>
          <w:numId w:val="14"/>
        </w:numPr>
        <w:ind w:left="714" w:hanging="357"/>
        <w:contextualSpacing/>
        <w:jc w:val="both"/>
      </w:pPr>
      <w:r w:rsidRPr="007235A1">
        <w:t>Регистрационный номер и даты проведенных</w:t>
      </w:r>
      <w:r>
        <w:t xml:space="preserve"> осмотров и гидравлических испытаний</w:t>
      </w:r>
      <w:r w:rsidRPr="007235A1">
        <w:t>.</w:t>
      </w:r>
    </w:p>
    <w:p w:rsidR="0089637D" w:rsidRPr="007235A1" w:rsidRDefault="0089637D" w:rsidP="00514EEE">
      <w:pPr>
        <w:numPr>
          <w:ilvl w:val="1"/>
          <w:numId w:val="14"/>
        </w:numPr>
        <w:ind w:left="714" w:hanging="357"/>
        <w:contextualSpacing/>
        <w:jc w:val="both"/>
      </w:pPr>
      <w:r w:rsidRPr="007235A1">
        <w:t>Даты следующего осмотра и гидравлического испытания.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D2624D">
        <w:rPr>
          <w:b/>
        </w:rPr>
        <w:t xml:space="preserve">15. Каким образом осуществляется учет котлов транспортабельных (передвижных) котельных установок в органах </w:t>
      </w:r>
      <w:proofErr w:type="spellStart"/>
      <w:r w:rsidRPr="00D2624D">
        <w:rPr>
          <w:b/>
        </w:rPr>
        <w:t>Ростехнадзора</w:t>
      </w:r>
      <w:proofErr w:type="spellEnd"/>
      <w:r w:rsidRPr="00D2624D">
        <w:rPr>
          <w:b/>
        </w:rPr>
        <w:t>?</w:t>
      </w:r>
    </w:p>
    <w:p w:rsidR="0089637D" w:rsidRPr="00D2624D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15"/>
        </w:numPr>
        <w:ind w:left="714" w:hanging="357"/>
        <w:contextualSpacing/>
        <w:jc w:val="both"/>
      </w:pPr>
      <w:r w:rsidRPr="007235A1">
        <w:t xml:space="preserve">Котлы подлежат учету в органах </w:t>
      </w:r>
      <w:proofErr w:type="spellStart"/>
      <w:r w:rsidRPr="007235A1">
        <w:t>Ростехнадзора</w:t>
      </w:r>
      <w:proofErr w:type="spellEnd"/>
      <w:r w:rsidRPr="007235A1">
        <w:t xml:space="preserve"> по месту их эксплуатации при сроках их эксплуатации на этом месте более трех месяцев.</w:t>
      </w:r>
    </w:p>
    <w:p w:rsidR="0089637D" w:rsidRPr="007235A1" w:rsidRDefault="0089637D" w:rsidP="00514EEE">
      <w:pPr>
        <w:numPr>
          <w:ilvl w:val="1"/>
          <w:numId w:val="15"/>
        </w:numPr>
        <w:ind w:left="714" w:hanging="357"/>
        <w:contextualSpacing/>
        <w:jc w:val="both"/>
      </w:pPr>
      <w:r w:rsidRPr="007235A1">
        <w:t xml:space="preserve">Котлы подлежат учету в органах </w:t>
      </w:r>
      <w:proofErr w:type="spellStart"/>
      <w:r w:rsidRPr="007235A1">
        <w:t>Ростехнадзора</w:t>
      </w:r>
      <w:proofErr w:type="spellEnd"/>
      <w:r w:rsidRPr="007235A1">
        <w:t xml:space="preserve"> по месту регистрации эксплуатирующей организации.</w:t>
      </w:r>
    </w:p>
    <w:p w:rsidR="0089637D" w:rsidRPr="007235A1" w:rsidRDefault="0089637D" w:rsidP="00514EEE">
      <w:pPr>
        <w:numPr>
          <w:ilvl w:val="1"/>
          <w:numId w:val="15"/>
        </w:numPr>
        <w:ind w:left="714" w:hanging="357"/>
        <w:contextualSpacing/>
        <w:jc w:val="both"/>
      </w:pPr>
      <w:r w:rsidRPr="007235A1">
        <w:t xml:space="preserve">Эти котлы  не подлежат учету в органах </w:t>
      </w:r>
      <w:proofErr w:type="spellStart"/>
      <w:r w:rsidRPr="007235A1">
        <w:t>Ростехнадзора</w:t>
      </w:r>
      <w:proofErr w:type="spellEnd"/>
      <w:r w:rsidRPr="007235A1">
        <w:t>.</w:t>
      </w:r>
    </w:p>
    <w:p w:rsidR="0089637D" w:rsidRPr="007235A1" w:rsidRDefault="0089637D" w:rsidP="00514EEE">
      <w:pPr>
        <w:numPr>
          <w:ilvl w:val="1"/>
          <w:numId w:val="15"/>
        </w:numPr>
        <w:ind w:left="714" w:hanging="357"/>
        <w:contextualSpacing/>
        <w:jc w:val="both"/>
      </w:pPr>
      <w:r w:rsidRPr="007235A1">
        <w:t xml:space="preserve">Котлы подлежат учету в органах </w:t>
      </w:r>
      <w:proofErr w:type="spellStart"/>
      <w:r w:rsidRPr="007235A1">
        <w:t>Ростехнадзора</w:t>
      </w:r>
      <w:proofErr w:type="spellEnd"/>
      <w:r w:rsidRPr="007235A1">
        <w:t xml:space="preserve"> как по месту регистрации эксплуатирующей организации, так и по месту их эксплуатации (временный учет) при сроках их эксплуатации на этом месте более трех месяцев.</w:t>
      </w:r>
    </w:p>
    <w:p w:rsidR="0089637D" w:rsidRPr="003F53C8" w:rsidRDefault="0089637D" w:rsidP="0089637D">
      <w:pPr>
        <w:contextualSpacing/>
      </w:pPr>
    </w:p>
    <w:p w:rsidR="0089637D" w:rsidRPr="00D2624D" w:rsidRDefault="0089637D" w:rsidP="0089637D">
      <w:pPr>
        <w:contextualSpacing/>
        <w:rPr>
          <w:b/>
        </w:rPr>
      </w:pPr>
      <w:r w:rsidRPr="00D2624D">
        <w:rPr>
          <w:b/>
        </w:rPr>
        <w:t xml:space="preserve">16. Какой из приведенных котлов не подлежит учету в органах </w:t>
      </w:r>
      <w:proofErr w:type="spellStart"/>
      <w:r w:rsidRPr="00D2624D">
        <w:rPr>
          <w:b/>
        </w:rPr>
        <w:t>Ростехнадзора</w:t>
      </w:r>
      <w:proofErr w:type="spellEnd"/>
      <w:r w:rsidRPr="00D2624D">
        <w:rPr>
          <w:b/>
        </w:rPr>
        <w:t>?</w:t>
      </w:r>
    </w:p>
    <w:p w:rsidR="0089637D" w:rsidRPr="003F53C8" w:rsidRDefault="0089637D" w:rsidP="0089637D">
      <w:pPr>
        <w:contextualSpacing/>
      </w:pPr>
    </w:p>
    <w:p w:rsidR="0089637D" w:rsidRPr="007235A1" w:rsidRDefault="0089637D" w:rsidP="00514EEE">
      <w:pPr>
        <w:numPr>
          <w:ilvl w:val="1"/>
          <w:numId w:val="16"/>
        </w:numPr>
        <w:ind w:left="714" w:hanging="357"/>
        <w:contextualSpacing/>
        <w:jc w:val="both"/>
      </w:pPr>
      <w:r w:rsidRPr="007235A1">
        <w:t>Водогрейный котел с температурой нагрева воды не более 150</w:t>
      </w:r>
      <w:r w:rsidRPr="007235A1">
        <w:rPr>
          <w:vertAlign w:val="superscript"/>
        </w:rPr>
        <w:t>0</w:t>
      </w:r>
      <w:r w:rsidRPr="007235A1">
        <w:t>С.</w:t>
      </w:r>
    </w:p>
    <w:p w:rsidR="0089637D" w:rsidRPr="007235A1" w:rsidRDefault="0089637D" w:rsidP="00514EEE">
      <w:pPr>
        <w:numPr>
          <w:ilvl w:val="1"/>
          <w:numId w:val="16"/>
        </w:numPr>
        <w:ind w:left="714" w:hanging="357"/>
        <w:contextualSpacing/>
        <w:jc w:val="both"/>
      </w:pPr>
      <w:r w:rsidRPr="007235A1">
        <w:t xml:space="preserve">Котлы, эксплуатируемые на ОПО </w:t>
      </w:r>
      <w:r w:rsidRPr="007235A1">
        <w:rPr>
          <w:lang w:val="en-US"/>
        </w:rPr>
        <w:t>IV</w:t>
      </w:r>
      <w:r w:rsidRPr="007235A1">
        <w:t xml:space="preserve"> класса опасности.</w:t>
      </w:r>
    </w:p>
    <w:p w:rsidR="0089637D" w:rsidRPr="007235A1" w:rsidRDefault="0089637D" w:rsidP="00514EEE">
      <w:pPr>
        <w:numPr>
          <w:ilvl w:val="1"/>
          <w:numId w:val="16"/>
        </w:numPr>
        <w:ind w:left="714" w:hanging="357"/>
        <w:contextualSpacing/>
        <w:jc w:val="both"/>
      </w:pPr>
      <w:r w:rsidRPr="007235A1">
        <w:t>Котлы, у которых произведения вместимости (м</w:t>
      </w:r>
      <w:r w:rsidRPr="007235A1">
        <w:rPr>
          <w:vertAlign w:val="superscript"/>
        </w:rPr>
        <w:t>3</w:t>
      </w:r>
      <w:r w:rsidRPr="007235A1">
        <w:t>) на давление (МПа)                                 не превышает 1,0.</w:t>
      </w:r>
    </w:p>
    <w:p w:rsidR="0089637D" w:rsidRPr="007235A1" w:rsidRDefault="0089637D" w:rsidP="00514EEE">
      <w:pPr>
        <w:numPr>
          <w:ilvl w:val="1"/>
          <w:numId w:val="16"/>
        </w:numPr>
        <w:ind w:left="714" w:hanging="357"/>
        <w:contextualSpacing/>
        <w:jc w:val="both"/>
      </w:pPr>
      <w:r w:rsidRPr="007235A1">
        <w:t xml:space="preserve">Учету в органах </w:t>
      </w:r>
      <w:proofErr w:type="spellStart"/>
      <w:r w:rsidRPr="007235A1">
        <w:t>Ростехнадзора</w:t>
      </w:r>
      <w:proofErr w:type="spellEnd"/>
      <w:r w:rsidRPr="007235A1">
        <w:t xml:space="preserve"> подлежат все котлы, на которые распространяется действие ФНП ОРПД.</w:t>
      </w:r>
    </w:p>
    <w:p w:rsidR="0089637D" w:rsidRPr="00D2624D" w:rsidRDefault="0089637D" w:rsidP="0089637D">
      <w:pPr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D248F5">
        <w:rPr>
          <w:b/>
        </w:rPr>
        <w:t xml:space="preserve">17. Какая документация не представляется эксплуатирующей  организацией в орган </w:t>
      </w:r>
      <w:proofErr w:type="spellStart"/>
      <w:r w:rsidRPr="00D248F5">
        <w:rPr>
          <w:b/>
        </w:rPr>
        <w:t>Ростехнадзора</w:t>
      </w:r>
      <w:proofErr w:type="spellEnd"/>
      <w:r w:rsidRPr="00D248F5">
        <w:rPr>
          <w:b/>
        </w:rPr>
        <w:t xml:space="preserve"> для постановки на учет котла?</w:t>
      </w:r>
    </w:p>
    <w:p w:rsidR="0089637D" w:rsidRPr="00D248F5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17"/>
        </w:numPr>
        <w:ind w:left="714" w:hanging="357"/>
        <w:contextualSpacing/>
        <w:jc w:val="both"/>
      </w:pPr>
      <w:r w:rsidRPr="007235A1">
        <w:t>Заявление, содержащее информацию об эксплуатирующей организации с указанием места установки стационарного котла.</w:t>
      </w:r>
    </w:p>
    <w:p w:rsidR="0089637D" w:rsidRPr="007235A1" w:rsidRDefault="0089637D" w:rsidP="00514EEE">
      <w:pPr>
        <w:numPr>
          <w:ilvl w:val="1"/>
          <w:numId w:val="17"/>
        </w:numPr>
        <w:ind w:left="714" w:hanging="357"/>
        <w:contextualSpacing/>
        <w:jc w:val="both"/>
      </w:pPr>
      <w:r w:rsidRPr="007235A1">
        <w:t>Копии акта готовности котла к вводу в эксплуатацию и приказа (распорядительного документа) о вводе его в эксплуатацию.</w:t>
      </w:r>
    </w:p>
    <w:p w:rsidR="0089637D" w:rsidRPr="007235A1" w:rsidRDefault="0089637D" w:rsidP="00514EEE">
      <w:pPr>
        <w:numPr>
          <w:ilvl w:val="1"/>
          <w:numId w:val="17"/>
        </w:numPr>
        <w:ind w:left="714" w:hanging="357"/>
        <w:contextualSpacing/>
        <w:jc w:val="both"/>
      </w:pPr>
      <w:r w:rsidRPr="007235A1">
        <w:t>Паспорт котла, удостоверение о качестве монтажа, инструкция изготовителя по монтажу и эксплуатации котла.</w:t>
      </w:r>
    </w:p>
    <w:p w:rsidR="0089637D" w:rsidRPr="007235A1" w:rsidRDefault="0089637D" w:rsidP="00514EEE">
      <w:pPr>
        <w:numPr>
          <w:ilvl w:val="1"/>
          <w:numId w:val="17"/>
        </w:numPr>
        <w:ind w:left="714" w:hanging="357"/>
        <w:contextualSpacing/>
        <w:jc w:val="both"/>
      </w:pPr>
      <w:r w:rsidRPr="007235A1">
        <w:lastRenderedPageBreak/>
        <w:t>Сведения о дате проведения технического освидетельствования или экспертизы промышленной безопасности и сроках следующего технического освидетельствования (экспертизы).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D248F5">
        <w:rPr>
          <w:b/>
        </w:rPr>
        <w:t xml:space="preserve">18. В каком из приведенных случаев допускается  одному специалисту совмещать ответственность за осуществление  производственного контроля за безопасной эксплуатацией котлов и  ответственность за их  исправное </w:t>
      </w:r>
      <w:proofErr w:type="gramStart"/>
      <w:r w:rsidRPr="00D248F5">
        <w:rPr>
          <w:b/>
        </w:rPr>
        <w:t>состояние</w:t>
      </w:r>
      <w:proofErr w:type="gramEnd"/>
      <w:r w:rsidRPr="00D248F5">
        <w:rPr>
          <w:b/>
        </w:rPr>
        <w:t xml:space="preserve"> и безопасную эксплуатацию?</w:t>
      </w:r>
    </w:p>
    <w:p w:rsidR="0089637D" w:rsidRPr="00D248F5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18"/>
        </w:numPr>
        <w:ind w:left="714" w:hanging="357"/>
        <w:contextualSpacing/>
        <w:jc w:val="both"/>
      </w:pPr>
      <w:r w:rsidRPr="007235A1">
        <w:t>Случаи совмещения обязанностей определяются самостоятельно  эксплуатирующей организацией в соответствии с ее распорядительными документами.</w:t>
      </w:r>
    </w:p>
    <w:p w:rsidR="0089637D" w:rsidRPr="007235A1" w:rsidRDefault="0089637D" w:rsidP="00514EEE">
      <w:pPr>
        <w:numPr>
          <w:ilvl w:val="1"/>
          <w:numId w:val="18"/>
        </w:numPr>
        <w:ind w:left="714" w:hanging="357"/>
        <w:contextualSpacing/>
        <w:jc w:val="both"/>
      </w:pPr>
      <w:r w:rsidRPr="007235A1">
        <w:t>Если котлы эксплуатируются не более чем на двух производственных площадках.</w:t>
      </w:r>
    </w:p>
    <w:p w:rsidR="0089637D" w:rsidRPr="007235A1" w:rsidRDefault="0089637D" w:rsidP="00514EEE">
      <w:pPr>
        <w:numPr>
          <w:ilvl w:val="1"/>
          <w:numId w:val="18"/>
        </w:numPr>
        <w:ind w:left="714" w:hanging="357"/>
        <w:contextualSpacing/>
        <w:jc w:val="both"/>
      </w:pPr>
      <w:r w:rsidRPr="007235A1">
        <w:t xml:space="preserve">Если это совмещение согласовано с территориальным органом </w:t>
      </w:r>
      <w:proofErr w:type="spellStart"/>
      <w:r w:rsidRPr="007235A1">
        <w:t>Ростехнадзора</w:t>
      </w:r>
      <w:proofErr w:type="spellEnd"/>
      <w:r w:rsidRPr="007235A1">
        <w:t>.</w:t>
      </w:r>
    </w:p>
    <w:p w:rsidR="0089637D" w:rsidRPr="007235A1" w:rsidRDefault="0089637D" w:rsidP="00514EEE">
      <w:pPr>
        <w:numPr>
          <w:ilvl w:val="1"/>
          <w:numId w:val="18"/>
        </w:numPr>
        <w:ind w:left="714" w:hanging="357"/>
        <w:contextualSpacing/>
        <w:jc w:val="both"/>
      </w:pPr>
      <w:r w:rsidRPr="007235A1">
        <w:t>Совмещение не допускается.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FF2C63">
        <w:rPr>
          <w:b/>
        </w:rPr>
        <w:t xml:space="preserve">19. Какое требование к рабочим, обслуживающим котлы, указано неверно? </w:t>
      </w:r>
    </w:p>
    <w:p w:rsidR="0089637D" w:rsidRPr="00FF2C63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19"/>
        </w:numPr>
        <w:ind w:left="714" w:hanging="357"/>
        <w:contextualSpacing/>
        <w:jc w:val="both"/>
      </w:pPr>
      <w:r w:rsidRPr="007235A1">
        <w:t>Рабочие должны быть не моложе 18 летнего возраста и не иметь медицинских противопоказаний для выполнения работ по обслуживанию котлов.</w:t>
      </w:r>
    </w:p>
    <w:p w:rsidR="0089637D" w:rsidRPr="007235A1" w:rsidRDefault="0089637D" w:rsidP="00514EEE">
      <w:pPr>
        <w:numPr>
          <w:ilvl w:val="1"/>
          <w:numId w:val="19"/>
        </w:numPr>
        <w:ind w:left="714" w:hanging="357"/>
        <w:contextualSpacing/>
        <w:jc w:val="both"/>
      </w:pPr>
      <w:r w:rsidRPr="007235A1">
        <w:t>Рабочие должны пройти аттестацию по промышленной безопасности в аттестационной комиссии эксплуатирующей организации.</w:t>
      </w:r>
    </w:p>
    <w:p w:rsidR="0089637D" w:rsidRPr="007235A1" w:rsidRDefault="0089637D" w:rsidP="00514EEE">
      <w:pPr>
        <w:numPr>
          <w:ilvl w:val="1"/>
          <w:numId w:val="19"/>
        </w:numPr>
        <w:ind w:left="714" w:hanging="357"/>
        <w:contextualSpacing/>
        <w:jc w:val="both"/>
      </w:pPr>
      <w:r w:rsidRPr="007235A1">
        <w:t>Рабочие должны быть допущены в установленном порядке к самостоятельной работе.</w:t>
      </w:r>
    </w:p>
    <w:p w:rsidR="0089637D" w:rsidRPr="007235A1" w:rsidRDefault="0089637D" w:rsidP="00514EEE">
      <w:pPr>
        <w:numPr>
          <w:ilvl w:val="1"/>
          <w:numId w:val="19"/>
        </w:numPr>
        <w:ind w:left="714" w:hanging="357"/>
        <w:contextualSpacing/>
        <w:jc w:val="both"/>
      </w:pPr>
      <w:r w:rsidRPr="007235A1">
        <w:t>Рабочие должны соответствовать квалификационным требованиям.</w:t>
      </w:r>
    </w:p>
    <w:p w:rsidR="0089637D" w:rsidRPr="007235A1" w:rsidRDefault="0089637D" w:rsidP="00514EEE">
      <w:pPr>
        <w:numPr>
          <w:ilvl w:val="1"/>
          <w:numId w:val="19"/>
        </w:numPr>
        <w:ind w:left="714" w:hanging="357"/>
        <w:contextualSpacing/>
        <w:jc w:val="both"/>
      </w:pPr>
      <w:r w:rsidRPr="007235A1">
        <w:t xml:space="preserve">Все требования </w:t>
      </w:r>
      <w:proofErr w:type="gramStart"/>
      <w:r w:rsidRPr="007235A1">
        <w:t>указаны</w:t>
      </w:r>
      <w:proofErr w:type="gramEnd"/>
      <w:r w:rsidRPr="007235A1">
        <w:t xml:space="preserve"> верно.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B003F8">
        <w:rPr>
          <w:b/>
        </w:rPr>
        <w:t>20. Какие инструкции не разрабатываются  в организации, эксплуатирующей котлы?</w:t>
      </w:r>
    </w:p>
    <w:p w:rsidR="0089637D" w:rsidRPr="00B003F8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20"/>
        </w:numPr>
        <w:ind w:left="714" w:hanging="357"/>
        <w:contextualSpacing/>
        <w:jc w:val="both"/>
      </w:pPr>
      <w:r w:rsidRPr="007235A1">
        <w:t xml:space="preserve">Инструкция для ответственного за осуществление производственного </w:t>
      </w:r>
      <w:proofErr w:type="gramStart"/>
      <w:r w:rsidRPr="007235A1">
        <w:t>контроля за</w:t>
      </w:r>
      <w:proofErr w:type="gramEnd"/>
      <w:r w:rsidRPr="007235A1">
        <w:t xml:space="preserve"> безопасной эксплуатацией оборудования под давлением.</w:t>
      </w:r>
    </w:p>
    <w:p w:rsidR="0089637D" w:rsidRPr="007235A1" w:rsidRDefault="0089637D" w:rsidP="00514EEE">
      <w:pPr>
        <w:numPr>
          <w:ilvl w:val="1"/>
          <w:numId w:val="20"/>
        </w:numPr>
        <w:ind w:left="714" w:hanging="357"/>
        <w:contextualSpacing/>
        <w:jc w:val="both"/>
      </w:pPr>
      <w:r w:rsidRPr="007235A1">
        <w:t xml:space="preserve">Инструкция для </w:t>
      </w:r>
      <w:proofErr w:type="gramStart"/>
      <w:r w:rsidRPr="007235A1">
        <w:t>ответственного</w:t>
      </w:r>
      <w:proofErr w:type="gramEnd"/>
      <w:r w:rsidRPr="007235A1">
        <w:t xml:space="preserve"> за исправное состояние и безопасную эксплуатацию котлов.</w:t>
      </w:r>
    </w:p>
    <w:p w:rsidR="0089637D" w:rsidRPr="007235A1" w:rsidRDefault="0089637D" w:rsidP="00514EEE">
      <w:pPr>
        <w:numPr>
          <w:ilvl w:val="1"/>
          <w:numId w:val="20"/>
        </w:numPr>
        <w:ind w:left="714" w:hanging="357"/>
        <w:contextualSpacing/>
        <w:jc w:val="both"/>
      </w:pPr>
      <w:r w:rsidRPr="007235A1">
        <w:t>Производственная инструкция, определяющ</w:t>
      </w:r>
      <w:r>
        <w:t>ая для обслуживающего персонала</w:t>
      </w:r>
      <w:r w:rsidRPr="007235A1">
        <w:t xml:space="preserve"> его обязанности и ответственность, порядок производства работ. </w:t>
      </w:r>
    </w:p>
    <w:p w:rsidR="0089637D" w:rsidRPr="007235A1" w:rsidRDefault="0089637D" w:rsidP="00514EEE">
      <w:pPr>
        <w:numPr>
          <w:ilvl w:val="1"/>
          <w:numId w:val="20"/>
        </w:numPr>
        <w:ind w:left="714" w:hanging="357"/>
        <w:contextualSpacing/>
        <w:jc w:val="both"/>
      </w:pPr>
      <w:r w:rsidRPr="007235A1">
        <w:t>Инструкция (руководство) по эксплуатации котла.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B003F8" w:rsidRDefault="0089637D" w:rsidP="0089637D">
      <w:pPr>
        <w:contextualSpacing/>
        <w:rPr>
          <w:b/>
        </w:rPr>
      </w:pPr>
      <w:r w:rsidRPr="00B003F8">
        <w:rPr>
          <w:b/>
        </w:rPr>
        <w:t>21. Какое требование к специалистам, ответственным за исправное состояние и безопасную эксплуатацию котлов, указано неверно?</w:t>
      </w:r>
    </w:p>
    <w:p w:rsidR="0089637D" w:rsidRPr="003F53C8" w:rsidRDefault="0089637D" w:rsidP="0089637D">
      <w:pPr>
        <w:contextualSpacing/>
      </w:pPr>
    </w:p>
    <w:p w:rsidR="0089637D" w:rsidRPr="007235A1" w:rsidRDefault="0089637D" w:rsidP="00514EEE">
      <w:pPr>
        <w:numPr>
          <w:ilvl w:val="1"/>
          <w:numId w:val="21"/>
        </w:numPr>
        <w:ind w:left="714" w:hanging="357"/>
        <w:contextualSpacing/>
        <w:jc w:val="both"/>
      </w:pPr>
      <w:r w:rsidRPr="007235A1">
        <w:t>С учетом структ</w:t>
      </w:r>
      <w:r>
        <w:t xml:space="preserve">уры эксплуатирующей организации назначается </w:t>
      </w:r>
      <w:r w:rsidRPr="007235A1">
        <w:t>специалист, ответственный за исправное состояние котла</w:t>
      </w:r>
      <w:r>
        <w:t xml:space="preserve"> или</w:t>
      </w:r>
      <w:r w:rsidRPr="007235A1">
        <w:t xml:space="preserve"> специалист, ответственный за его безопасную эксплуатацию.</w:t>
      </w:r>
    </w:p>
    <w:p w:rsidR="0089637D" w:rsidRPr="007235A1" w:rsidRDefault="0089637D" w:rsidP="00514EEE">
      <w:pPr>
        <w:numPr>
          <w:ilvl w:val="1"/>
          <w:numId w:val="21"/>
        </w:numPr>
        <w:ind w:left="714" w:hanging="357"/>
        <w:contextualSpacing/>
        <w:jc w:val="both"/>
      </w:pPr>
      <w:r w:rsidRPr="007235A1">
        <w:t>На время отсутствия ответственного специалиста (отпуск, командировка, болезнь и т.п.) его обяза</w:t>
      </w:r>
      <w:r>
        <w:t>нности возлагаются на работника, замещающего</w:t>
      </w:r>
      <w:r w:rsidRPr="007235A1">
        <w:t xml:space="preserve"> </w:t>
      </w:r>
      <w:r>
        <w:t>его по должности, имеющего</w:t>
      </w:r>
      <w:r w:rsidRPr="007235A1">
        <w:t xml:space="preserve"> соответс</w:t>
      </w:r>
      <w:r>
        <w:t xml:space="preserve">твующую квалификацию, прошедшего </w:t>
      </w:r>
      <w:r w:rsidRPr="007235A1">
        <w:t>в установленном порядке аттестацию по промышленной безопасности.</w:t>
      </w:r>
    </w:p>
    <w:p w:rsidR="0089637D" w:rsidRPr="007235A1" w:rsidRDefault="0089637D" w:rsidP="00514EEE">
      <w:pPr>
        <w:numPr>
          <w:ilvl w:val="1"/>
          <w:numId w:val="21"/>
        </w:numPr>
        <w:ind w:left="714" w:hanging="357"/>
        <w:contextualSpacing/>
        <w:jc w:val="both"/>
      </w:pPr>
      <w:r w:rsidRPr="007235A1">
        <w:t>Периодическая аттестация ответственных специалистов проводится один раз в пять лет.</w:t>
      </w:r>
    </w:p>
    <w:p w:rsidR="0089637D" w:rsidRPr="007235A1" w:rsidRDefault="0089637D" w:rsidP="00514EEE">
      <w:pPr>
        <w:numPr>
          <w:ilvl w:val="1"/>
          <w:numId w:val="21"/>
        </w:numPr>
        <w:ind w:left="714" w:hanging="357"/>
        <w:contextualSpacing/>
        <w:jc w:val="both"/>
      </w:pPr>
      <w:r w:rsidRPr="007235A1">
        <w:t>Аттестация специалистов, ответственных за исправное состояние и безопасную эксплуатацию</w:t>
      </w:r>
      <w:r>
        <w:t>,</w:t>
      </w:r>
      <w:r w:rsidRPr="007235A1">
        <w:t xml:space="preserve"> проводится в аттестационной комиссии эксплуатирующей организации с обязательным участием представителя территориального органа </w:t>
      </w:r>
      <w:proofErr w:type="spellStart"/>
      <w:r w:rsidRPr="007235A1">
        <w:t>Ростехнадзора</w:t>
      </w:r>
      <w:proofErr w:type="spellEnd"/>
      <w:r w:rsidRPr="007235A1">
        <w:t>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B003F8">
        <w:rPr>
          <w:b/>
        </w:rPr>
        <w:t xml:space="preserve">22. Что из приведенного не входит в должностные обязанности специалиста, ответственного за осуществление производственного </w:t>
      </w:r>
      <w:proofErr w:type="gramStart"/>
      <w:r w:rsidRPr="00B003F8">
        <w:rPr>
          <w:b/>
        </w:rPr>
        <w:t>контроля за</w:t>
      </w:r>
      <w:proofErr w:type="gramEnd"/>
      <w:r w:rsidRPr="00B003F8">
        <w:rPr>
          <w:b/>
        </w:rPr>
        <w:t xml:space="preserve"> безопасной эксплуатацией котлов?</w:t>
      </w:r>
    </w:p>
    <w:p w:rsidR="0089637D" w:rsidRPr="00B003F8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22"/>
        </w:numPr>
        <w:ind w:left="714" w:hanging="357"/>
        <w:contextualSpacing/>
        <w:jc w:val="both"/>
      </w:pPr>
      <w:r w:rsidRPr="007235A1">
        <w:t>Выдача обязательных для исполнения  предписаний по устранению нарушений и контроль их выполнения.</w:t>
      </w:r>
    </w:p>
    <w:p w:rsidR="0089637D" w:rsidRPr="007235A1" w:rsidRDefault="0089637D" w:rsidP="00514EEE">
      <w:pPr>
        <w:numPr>
          <w:ilvl w:val="1"/>
          <w:numId w:val="22"/>
        </w:numPr>
        <w:ind w:left="714" w:hanging="357"/>
        <w:contextualSpacing/>
        <w:jc w:val="both"/>
      </w:pPr>
      <w:r w:rsidRPr="007235A1">
        <w:t>Проверка записи в сменном журнале с росписью в нем.</w:t>
      </w:r>
    </w:p>
    <w:p w:rsidR="0089637D" w:rsidRPr="007235A1" w:rsidRDefault="0089637D" w:rsidP="00514EEE">
      <w:pPr>
        <w:numPr>
          <w:ilvl w:val="1"/>
          <w:numId w:val="22"/>
        </w:numPr>
        <w:ind w:left="714" w:hanging="357"/>
        <w:contextualSpacing/>
        <w:jc w:val="both"/>
      </w:pPr>
      <w:r w:rsidRPr="007235A1">
        <w:t>Контроль проведения противоаварийных тренировок.</w:t>
      </w:r>
    </w:p>
    <w:p w:rsidR="0089637D" w:rsidRPr="007235A1" w:rsidRDefault="0089637D" w:rsidP="00514EEE">
      <w:pPr>
        <w:numPr>
          <w:ilvl w:val="1"/>
          <w:numId w:val="22"/>
        </w:numPr>
        <w:ind w:left="714" w:hanging="357"/>
        <w:contextualSpacing/>
        <w:jc w:val="both"/>
      </w:pPr>
      <w:r w:rsidRPr="007235A1">
        <w:t>Отстранение от работ работников, нарушающих требования промышленной безопасности.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B003F8" w:rsidRDefault="0089637D" w:rsidP="0089637D">
      <w:pPr>
        <w:contextualSpacing/>
        <w:rPr>
          <w:b/>
        </w:rPr>
      </w:pPr>
      <w:r w:rsidRPr="00B003F8">
        <w:rPr>
          <w:b/>
        </w:rPr>
        <w:t>23. Что из приведенного не входит в должностные обязанности специалиста, ответственного за исправное состояние и безопасную эксплуатацию котлов?</w:t>
      </w:r>
    </w:p>
    <w:p w:rsidR="0089637D" w:rsidRPr="003F53C8" w:rsidRDefault="0089637D" w:rsidP="0089637D">
      <w:pPr>
        <w:contextualSpacing/>
      </w:pPr>
    </w:p>
    <w:p w:rsidR="0089637D" w:rsidRPr="007235A1" w:rsidRDefault="0089637D" w:rsidP="00514EEE">
      <w:pPr>
        <w:numPr>
          <w:ilvl w:val="1"/>
          <w:numId w:val="23"/>
        </w:numPr>
        <w:ind w:left="714" w:hanging="357"/>
        <w:contextualSpacing/>
        <w:jc w:val="both"/>
      </w:pPr>
      <w:r w:rsidRPr="007235A1">
        <w:t>Контроль своевременности и полноты проведения ремонта котлов.</w:t>
      </w:r>
    </w:p>
    <w:p w:rsidR="0089637D" w:rsidRPr="007235A1" w:rsidRDefault="0089637D" w:rsidP="00514EEE">
      <w:pPr>
        <w:numPr>
          <w:ilvl w:val="1"/>
          <w:numId w:val="23"/>
        </w:numPr>
        <w:ind w:left="714" w:hanging="357"/>
        <w:contextualSpacing/>
        <w:jc w:val="both"/>
      </w:pPr>
      <w:r w:rsidRPr="007235A1">
        <w:t>Осмотр котлов с установленной должностной инструкцией периодичностью.</w:t>
      </w:r>
    </w:p>
    <w:p w:rsidR="0089637D" w:rsidRPr="007235A1" w:rsidRDefault="0089637D" w:rsidP="00514EEE">
      <w:pPr>
        <w:numPr>
          <w:ilvl w:val="1"/>
          <w:numId w:val="23"/>
        </w:numPr>
        <w:ind w:left="714" w:hanging="357"/>
        <w:contextualSpacing/>
        <w:jc w:val="both"/>
      </w:pPr>
      <w:r w:rsidRPr="007235A1">
        <w:t>Проведение противоаварийных тренировок с обслуживающим персоналом.</w:t>
      </w:r>
    </w:p>
    <w:p w:rsidR="0089637D" w:rsidRPr="007235A1" w:rsidRDefault="0089637D" w:rsidP="00514EEE">
      <w:pPr>
        <w:numPr>
          <w:ilvl w:val="1"/>
          <w:numId w:val="23"/>
        </w:numPr>
        <w:ind w:left="714" w:hanging="357"/>
        <w:contextualSpacing/>
        <w:jc w:val="both"/>
      </w:pPr>
      <w:r w:rsidRPr="007235A1">
        <w:t>Подготовка котла к техническому освидетельствованию.</w:t>
      </w:r>
    </w:p>
    <w:p w:rsidR="0089637D" w:rsidRPr="007235A1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B003F8">
        <w:rPr>
          <w:b/>
        </w:rPr>
        <w:t>24. С какой периодичностью проводится проверка знаний рабочих, обслуживающих котлы?</w:t>
      </w:r>
    </w:p>
    <w:p w:rsidR="0089637D" w:rsidRPr="00B003F8" w:rsidRDefault="0089637D" w:rsidP="0089637D">
      <w:pPr>
        <w:contextualSpacing/>
        <w:rPr>
          <w:b/>
        </w:rPr>
      </w:pPr>
    </w:p>
    <w:p w:rsidR="0089637D" w:rsidRPr="007235A1" w:rsidRDefault="0089637D" w:rsidP="00514EEE">
      <w:pPr>
        <w:numPr>
          <w:ilvl w:val="1"/>
          <w:numId w:val="24"/>
        </w:numPr>
        <w:ind w:left="714" w:hanging="357"/>
        <w:contextualSpacing/>
        <w:jc w:val="both"/>
      </w:pPr>
      <w:r w:rsidRPr="007235A1">
        <w:t>Периодичность устанавливается эксплуатирующей организацией.</w:t>
      </w:r>
    </w:p>
    <w:p w:rsidR="0089637D" w:rsidRPr="007235A1" w:rsidRDefault="0089637D" w:rsidP="00514EEE">
      <w:pPr>
        <w:numPr>
          <w:ilvl w:val="1"/>
          <w:numId w:val="24"/>
        </w:numPr>
        <w:ind w:left="714" w:hanging="357"/>
        <w:contextualSpacing/>
        <w:jc w:val="both"/>
      </w:pPr>
      <w:r w:rsidRPr="007235A1">
        <w:t>Один раз в 12 месяцев.</w:t>
      </w:r>
    </w:p>
    <w:p w:rsidR="0089637D" w:rsidRPr="007235A1" w:rsidRDefault="0089637D" w:rsidP="00514EEE">
      <w:pPr>
        <w:numPr>
          <w:ilvl w:val="1"/>
          <w:numId w:val="24"/>
        </w:numPr>
        <w:ind w:left="714" w:hanging="357"/>
        <w:contextualSpacing/>
        <w:jc w:val="both"/>
      </w:pPr>
      <w:r>
        <w:t>О</w:t>
      </w:r>
      <w:r w:rsidRPr="007235A1">
        <w:t>дин раз в 4 месяца.</w:t>
      </w:r>
    </w:p>
    <w:p w:rsidR="0089637D" w:rsidRPr="007235A1" w:rsidRDefault="0089637D" w:rsidP="00514EEE">
      <w:pPr>
        <w:numPr>
          <w:ilvl w:val="1"/>
          <w:numId w:val="24"/>
        </w:numPr>
        <w:ind w:left="714" w:hanging="357"/>
        <w:contextualSpacing/>
        <w:jc w:val="both"/>
      </w:pPr>
      <w:r>
        <w:t>О</w:t>
      </w:r>
      <w:r w:rsidRPr="007235A1">
        <w:t>дин раз в год.</w:t>
      </w:r>
    </w:p>
    <w:p w:rsidR="0089637D" w:rsidRPr="003F53C8" w:rsidRDefault="0089637D" w:rsidP="0089637D">
      <w:pPr>
        <w:contextualSpacing/>
      </w:pPr>
    </w:p>
    <w:p w:rsidR="0089637D" w:rsidRPr="003500BB" w:rsidRDefault="0089637D" w:rsidP="0089637D">
      <w:pPr>
        <w:contextualSpacing/>
        <w:rPr>
          <w:b/>
        </w:rPr>
      </w:pPr>
      <w:r w:rsidRPr="003500BB">
        <w:rPr>
          <w:b/>
        </w:rPr>
        <w:t>25. Какое из приведенных требований к проверке знаний рабочих, обслуживающих котлы, указано неверно?</w:t>
      </w:r>
    </w:p>
    <w:p w:rsidR="0089637D" w:rsidRPr="003F53C8" w:rsidRDefault="0089637D" w:rsidP="0089637D">
      <w:pPr>
        <w:contextualSpacing/>
      </w:pPr>
    </w:p>
    <w:p w:rsidR="0089637D" w:rsidRPr="007235A1" w:rsidRDefault="0089637D" w:rsidP="00514EEE">
      <w:pPr>
        <w:numPr>
          <w:ilvl w:val="1"/>
          <w:numId w:val="25"/>
        </w:numPr>
        <w:ind w:left="714" w:hanging="357"/>
        <w:contextualSpacing/>
        <w:jc w:val="both"/>
      </w:pPr>
      <w:r w:rsidRPr="007235A1">
        <w:t>Результаты проверки знаний рабочих оформляют протоколом за подписью председателя и членов комиссии с отметкой в удостоверении о допуске к самостоятельной работе.</w:t>
      </w:r>
    </w:p>
    <w:p w:rsidR="0089637D" w:rsidRPr="007235A1" w:rsidRDefault="0089637D" w:rsidP="00514EEE">
      <w:pPr>
        <w:numPr>
          <w:ilvl w:val="1"/>
          <w:numId w:val="25"/>
        </w:numPr>
        <w:ind w:left="714" w:hanging="357"/>
        <w:contextualSpacing/>
        <w:jc w:val="both"/>
      </w:pPr>
      <w:r w:rsidRPr="007235A1">
        <w:t xml:space="preserve">Комиссия по проверке знаний рабочих назначается приказом эксплуатирующей организации, участие в ее работе представителя </w:t>
      </w:r>
      <w:proofErr w:type="spellStart"/>
      <w:r w:rsidRPr="007235A1">
        <w:t>Ростехнадзора</w:t>
      </w:r>
      <w:proofErr w:type="spellEnd"/>
      <w:r w:rsidRPr="007235A1">
        <w:t xml:space="preserve"> обязательно при проведении первичной аттестации рабочих.</w:t>
      </w:r>
    </w:p>
    <w:p w:rsidR="0089637D" w:rsidRPr="007235A1" w:rsidRDefault="0089637D" w:rsidP="00514EEE">
      <w:pPr>
        <w:numPr>
          <w:ilvl w:val="1"/>
          <w:numId w:val="25"/>
        </w:numPr>
        <w:ind w:left="714" w:hanging="357"/>
        <w:contextualSpacing/>
        <w:jc w:val="both"/>
      </w:pPr>
      <w:r w:rsidRPr="007235A1">
        <w:t>Внеочередная проверка знаний  проводится при переходе рабочего в другую организацию.</w:t>
      </w:r>
    </w:p>
    <w:p w:rsidR="0089637D" w:rsidRPr="007235A1" w:rsidRDefault="0089637D" w:rsidP="00514EEE">
      <w:pPr>
        <w:numPr>
          <w:ilvl w:val="1"/>
          <w:numId w:val="25"/>
        </w:numPr>
        <w:ind w:left="714" w:hanging="357"/>
        <w:contextualSpacing/>
        <w:jc w:val="both"/>
      </w:pPr>
      <w:r w:rsidRPr="007235A1">
        <w:t>В случае перевода рабочих на обслуживание котлов другого типа, а также при переводе обслуживаемого ими котла на сжигание другого вида топлива должна быть проведена внеочередная проверка знаний.</w:t>
      </w:r>
    </w:p>
    <w:p w:rsidR="0089637D" w:rsidRPr="003F53C8" w:rsidRDefault="0089637D" w:rsidP="0089637D">
      <w:pPr>
        <w:ind w:left="714"/>
        <w:contextualSpacing/>
      </w:pPr>
    </w:p>
    <w:p w:rsidR="0089637D" w:rsidRPr="003500BB" w:rsidRDefault="0089637D" w:rsidP="0089637D">
      <w:pPr>
        <w:contextualSpacing/>
        <w:rPr>
          <w:b/>
        </w:rPr>
      </w:pPr>
      <w:r w:rsidRPr="003500BB">
        <w:rPr>
          <w:b/>
        </w:rPr>
        <w:t>26. В каком из приведенных случаев после проверки знаний рабочий, обслуживающий котлы, должен пройти стажировку?</w:t>
      </w:r>
    </w:p>
    <w:p w:rsidR="0089637D" w:rsidRPr="003F53C8" w:rsidRDefault="0089637D" w:rsidP="0089637D">
      <w:pPr>
        <w:contextualSpacing/>
      </w:pPr>
    </w:p>
    <w:p w:rsidR="0089637D" w:rsidRPr="007235A1" w:rsidRDefault="0089637D" w:rsidP="00514EEE">
      <w:pPr>
        <w:numPr>
          <w:ilvl w:val="1"/>
          <w:numId w:val="2"/>
        </w:numPr>
        <w:ind w:left="714" w:hanging="357"/>
        <w:contextualSpacing/>
        <w:jc w:val="both"/>
      </w:pPr>
      <w:r w:rsidRPr="007235A1">
        <w:t>Перед первичным допуском к самостоятельной работе после профессионального обучения.</w:t>
      </w:r>
    </w:p>
    <w:p w:rsidR="0089637D" w:rsidRPr="007235A1" w:rsidRDefault="0089637D" w:rsidP="00514EEE">
      <w:pPr>
        <w:numPr>
          <w:ilvl w:val="1"/>
          <w:numId w:val="2"/>
        </w:numPr>
        <w:ind w:left="714" w:hanging="357"/>
        <w:contextualSpacing/>
        <w:jc w:val="both"/>
      </w:pPr>
      <w:r w:rsidRPr="007235A1">
        <w:t>Перед допуском к самостоятельной работе после внеочередной проверки знаний</w:t>
      </w:r>
    </w:p>
    <w:p w:rsidR="0089637D" w:rsidRPr="007235A1" w:rsidRDefault="0089637D" w:rsidP="00514EEE">
      <w:pPr>
        <w:numPr>
          <w:ilvl w:val="1"/>
          <w:numId w:val="2"/>
        </w:numPr>
        <w:ind w:left="714" w:hanging="357"/>
        <w:contextualSpacing/>
        <w:jc w:val="both"/>
      </w:pPr>
      <w:r w:rsidRPr="007235A1">
        <w:t>При перерыве в работе по специальности более 12 месяцев.</w:t>
      </w:r>
    </w:p>
    <w:p w:rsidR="0089637D" w:rsidRPr="007235A1" w:rsidRDefault="0089637D" w:rsidP="00514EEE">
      <w:pPr>
        <w:numPr>
          <w:ilvl w:val="1"/>
          <w:numId w:val="2"/>
        </w:numPr>
        <w:ind w:left="714" w:hanging="357"/>
        <w:contextualSpacing/>
        <w:jc w:val="both"/>
      </w:pPr>
      <w:r w:rsidRPr="007235A1">
        <w:t>Во всех приведенных случаях проводится стажировка.</w:t>
      </w:r>
    </w:p>
    <w:p w:rsidR="0089637D" w:rsidRPr="003F53C8" w:rsidRDefault="0089637D" w:rsidP="00514EEE">
      <w:pPr>
        <w:numPr>
          <w:ilvl w:val="1"/>
          <w:numId w:val="2"/>
        </w:numPr>
        <w:ind w:left="714" w:hanging="357"/>
        <w:contextualSpacing/>
        <w:jc w:val="both"/>
      </w:pPr>
      <w:r>
        <w:t>С</w:t>
      </w:r>
      <w:r w:rsidRPr="003F53C8">
        <w:t>тажировка проводи</w:t>
      </w:r>
      <w:r>
        <w:t>тся во всех приведенных случаях,</w:t>
      </w:r>
      <w:r w:rsidRPr="003F53C8">
        <w:t xml:space="preserve"> кроме пере</w:t>
      </w:r>
      <w:r>
        <w:t xml:space="preserve">рыва в работе по специальности </w:t>
      </w:r>
      <w:r w:rsidRPr="003F53C8">
        <w:t>более 12 месяцев</w:t>
      </w:r>
      <w:r>
        <w:t>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3500BB">
        <w:rPr>
          <w:b/>
        </w:rPr>
        <w:t>27. В каком случае в здания и помещения, в которых эксплуатируются котлы, могут быть допущены  посторонние лица, не имеющие отношения к эксплуатации котлов?</w:t>
      </w:r>
    </w:p>
    <w:p w:rsidR="0089637D" w:rsidRPr="003500BB" w:rsidRDefault="0089637D" w:rsidP="0089637D">
      <w:pPr>
        <w:contextualSpacing/>
        <w:rPr>
          <w:b/>
        </w:rPr>
      </w:pPr>
    </w:p>
    <w:p w:rsidR="0089637D" w:rsidRPr="00255AAF" w:rsidRDefault="0089637D" w:rsidP="00514EEE">
      <w:pPr>
        <w:numPr>
          <w:ilvl w:val="2"/>
          <w:numId w:val="26"/>
        </w:numPr>
        <w:ind w:left="714" w:hanging="357"/>
        <w:contextualSpacing/>
        <w:jc w:val="both"/>
      </w:pPr>
      <w:r w:rsidRPr="00255AAF">
        <w:t>Допуск таких лиц осуществляется только с разрешения эксплуатирующей организации и в сопровождении ее представителя.</w:t>
      </w:r>
    </w:p>
    <w:p w:rsidR="0089637D" w:rsidRPr="00255AAF" w:rsidRDefault="0089637D" w:rsidP="00514EEE">
      <w:pPr>
        <w:numPr>
          <w:ilvl w:val="2"/>
          <w:numId w:val="26"/>
        </w:numPr>
        <w:ind w:left="714" w:hanging="357"/>
        <w:contextualSpacing/>
        <w:jc w:val="both"/>
      </w:pPr>
      <w:r w:rsidRPr="00255AAF">
        <w:t>Допуск таких лиц осуществляется только после инструктажа по безопасности и в сопровождении представителя эксплуатирующей организации.</w:t>
      </w:r>
    </w:p>
    <w:p w:rsidR="0089637D" w:rsidRPr="00255AAF" w:rsidRDefault="0089637D" w:rsidP="00514EEE">
      <w:pPr>
        <w:numPr>
          <w:ilvl w:val="2"/>
          <w:numId w:val="26"/>
        </w:numPr>
        <w:ind w:left="714" w:hanging="357"/>
        <w:contextualSpacing/>
        <w:jc w:val="both"/>
      </w:pPr>
      <w:r w:rsidRPr="00255AAF">
        <w:t>Допуск таких лиц в здания и помещения, в которых эксплуатируются котлы, не допускается.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8B166F" w:rsidRDefault="0089637D" w:rsidP="0089637D">
      <w:pPr>
        <w:contextualSpacing/>
        <w:rPr>
          <w:b/>
        </w:rPr>
      </w:pPr>
      <w:r w:rsidRPr="008B166F">
        <w:rPr>
          <w:b/>
        </w:rPr>
        <w:t>28. Какие условия должна обеспечивать тепловая изоляция участков элементов котлов и трубопроводов с повышенной температурой поверхности?</w:t>
      </w:r>
    </w:p>
    <w:p w:rsidR="0089637D" w:rsidRPr="003F53C8" w:rsidRDefault="0089637D" w:rsidP="0089637D">
      <w:pPr>
        <w:contextualSpacing/>
      </w:pPr>
    </w:p>
    <w:p w:rsidR="0089637D" w:rsidRPr="00255AAF" w:rsidRDefault="0089637D" w:rsidP="00514EEE">
      <w:pPr>
        <w:numPr>
          <w:ilvl w:val="2"/>
          <w:numId w:val="27"/>
        </w:numPr>
        <w:ind w:left="714" w:hanging="357"/>
        <w:contextualSpacing/>
        <w:jc w:val="both"/>
      </w:pPr>
      <w:r w:rsidRPr="00255AAF">
        <w:t>Максимальное снижение потерь тепла от поверхностей с повышенной температурой в окружающую среду.</w:t>
      </w:r>
    </w:p>
    <w:p w:rsidR="0089637D" w:rsidRPr="00255AAF" w:rsidRDefault="0089637D" w:rsidP="00514EEE">
      <w:pPr>
        <w:numPr>
          <w:ilvl w:val="2"/>
          <w:numId w:val="27"/>
        </w:numPr>
        <w:ind w:left="714" w:hanging="357"/>
        <w:contextualSpacing/>
        <w:jc w:val="both"/>
      </w:pPr>
      <w:r w:rsidRPr="00255AAF">
        <w:t xml:space="preserve">Температуру наружной поверхности изоляции, не превышающую 45 </w:t>
      </w:r>
      <w:proofErr w:type="spellStart"/>
      <w:r w:rsidRPr="00255AAF">
        <w:rPr>
          <w:vertAlign w:val="superscript"/>
        </w:rPr>
        <w:t>о</w:t>
      </w:r>
      <w:r w:rsidRPr="00255AAF">
        <w:t>С</w:t>
      </w:r>
      <w:proofErr w:type="spellEnd"/>
      <w:r w:rsidRPr="00255AAF">
        <w:t>.</w:t>
      </w:r>
    </w:p>
    <w:p w:rsidR="0089637D" w:rsidRPr="00255AAF" w:rsidRDefault="0089637D" w:rsidP="00514EEE">
      <w:pPr>
        <w:numPr>
          <w:ilvl w:val="2"/>
          <w:numId w:val="27"/>
        </w:numPr>
        <w:ind w:left="714" w:hanging="357"/>
        <w:contextualSpacing/>
        <w:jc w:val="both"/>
      </w:pPr>
      <w:r w:rsidRPr="00255AAF">
        <w:t xml:space="preserve">Температуру наружной поверхности изоляции не более 55 </w:t>
      </w:r>
      <w:proofErr w:type="spellStart"/>
      <w:r w:rsidRPr="00255AAF">
        <w:rPr>
          <w:vertAlign w:val="superscript"/>
        </w:rPr>
        <w:t>о</w:t>
      </w:r>
      <w:r w:rsidRPr="00255AAF">
        <w:t>С</w:t>
      </w:r>
      <w:proofErr w:type="spellEnd"/>
      <w:r w:rsidRPr="00255AAF">
        <w:t xml:space="preserve"> при температуре окружающей среды не более 25 </w:t>
      </w:r>
      <w:proofErr w:type="spellStart"/>
      <w:r w:rsidRPr="00255AAF">
        <w:rPr>
          <w:vertAlign w:val="superscript"/>
        </w:rPr>
        <w:t>о</w:t>
      </w:r>
      <w:r w:rsidRPr="00255AAF">
        <w:t>С</w:t>
      </w:r>
      <w:proofErr w:type="spellEnd"/>
      <w:r w:rsidRPr="00255AAF">
        <w:t>.</w:t>
      </w:r>
    </w:p>
    <w:p w:rsidR="0089637D" w:rsidRPr="00255AAF" w:rsidRDefault="0089637D" w:rsidP="00514EEE">
      <w:pPr>
        <w:numPr>
          <w:ilvl w:val="2"/>
          <w:numId w:val="27"/>
        </w:numPr>
        <w:ind w:left="714" w:hanging="357"/>
        <w:contextualSpacing/>
        <w:jc w:val="both"/>
      </w:pPr>
      <w:r w:rsidRPr="00255AAF">
        <w:t>Максимальную компенсацию тепловых потерь здания (помещения), в котором эксплуатируются котлы.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3E6DB3" w:rsidRDefault="0089637D" w:rsidP="0089637D">
      <w:pPr>
        <w:contextualSpacing/>
        <w:rPr>
          <w:b/>
        </w:rPr>
      </w:pPr>
      <w:r w:rsidRPr="003E6DB3">
        <w:rPr>
          <w:b/>
        </w:rPr>
        <w:lastRenderedPageBreak/>
        <w:t>29. Какое из приведенных требований должно выполняться при эксплуатации паровых котлов с чугунными экономайзерами?</w:t>
      </w:r>
    </w:p>
    <w:p w:rsidR="0089637D" w:rsidRPr="003F53C8" w:rsidRDefault="0089637D" w:rsidP="0089637D">
      <w:pPr>
        <w:contextualSpacing/>
      </w:pPr>
    </w:p>
    <w:p w:rsidR="0089637D" w:rsidRPr="00255AAF" w:rsidRDefault="0089637D" w:rsidP="00514EEE">
      <w:pPr>
        <w:numPr>
          <w:ilvl w:val="2"/>
          <w:numId w:val="2"/>
        </w:numPr>
        <w:ind w:left="714" w:hanging="357"/>
        <w:contextualSpacing/>
        <w:jc w:val="both"/>
      </w:pPr>
      <w:r w:rsidRPr="00255AAF">
        <w:t>Чугунные экономайзеры должны быть неотключаемыми по воде.</w:t>
      </w:r>
    </w:p>
    <w:p w:rsidR="0089637D" w:rsidRPr="00255AAF" w:rsidRDefault="0089637D" w:rsidP="00514EEE">
      <w:pPr>
        <w:numPr>
          <w:ilvl w:val="2"/>
          <w:numId w:val="2"/>
        </w:numPr>
        <w:ind w:left="714" w:hanging="357"/>
        <w:contextualSpacing/>
        <w:jc w:val="both"/>
      </w:pPr>
      <w:r w:rsidRPr="00255AAF">
        <w:t xml:space="preserve">Температура воды на выходе из экономайзера должна быть не менее чем на   20 </w:t>
      </w:r>
      <w:proofErr w:type="spellStart"/>
      <w:r w:rsidRPr="00255AAF">
        <w:rPr>
          <w:vertAlign w:val="superscript"/>
        </w:rPr>
        <w:t>о</w:t>
      </w:r>
      <w:r w:rsidRPr="00255AAF">
        <w:t>С</w:t>
      </w:r>
      <w:proofErr w:type="spellEnd"/>
      <w:r w:rsidRPr="00255AAF">
        <w:t xml:space="preserve"> ниже температуры насыщенного пара.</w:t>
      </w:r>
    </w:p>
    <w:p w:rsidR="0089637D" w:rsidRPr="00255AAF" w:rsidRDefault="0089637D" w:rsidP="00514EEE">
      <w:pPr>
        <w:numPr>
          <w:ilvl w:val="2"/>
          <w:numId w:val="2"/>
        </w:numPr>
        <w:ind w:left="714" w:hanging="357"/>
        <w:contextualSpacing/>
        <w:jc w:val="both"/>
      </w:pPr>
      <w:r w:rsidRPr="00255AAF">
        <w:t>Паровые котлы должны эксплуатироваться только со стальными экономайзерами.</w:t>
      </w:r>
    </w:p>
    <w:p w:rsidR="0089637D" w:rsidRPr="00255AAF" w:rsidRDefault="0089637D" w:rsidP="00514EEE">
      <w:pPr>
        <w:numPr>
          <w:ilvl w:val="2"/>
          <w:numId w:val="2"/>
        </w:numPr>
        <w:ind w:left="714" w:hanging="357"/>
        <w:contextualSpacing/>
        <w:jc w:val="both"/>
      </w:pPr>
      <w:r w:rsidRPr="00255AAF">
        <w:t xml:space="preserve">Температура воды на выходе из чугунного экономайзера не должна превышать                150 </w:t>
      </w:r>
      <w:proofErr w:type="spellStart"/>
      <w:r w:rsidRPr="00255AAF">
        <w:rPr>
          <w:vertAlign w:val="superscript"/>
        </w:rPr>
        <w:t>о</w:t>
      </w:r>
      <w:r w:rsidRPr="00255AAF">
        <w:t>С</w:t>
      </w:r>
      <w:proofErr w:type="spellEnd"/>
      <w:r w:rsidRPr="00255AAF">
        <w:t>.</w:t>
      </w:r>
    </w:p>
    <w:p w:rsidR="0089637D" w:rsidRPr="003F53C8" w:rsidRDefault="0089637D" w:rsidP="0089637D">
      <w:pPr>
        <w:ind w:left="714"/>
        <w:contextualSpacing/>
      </w:pPr>
    </w:p>
    <w:p w:rsidR="0089637D" w:rsidRPr="003E6DB3" w:rsidRDefault="0089637D" w:rsidP="0089637D">
      <w:pPr>
        <w:contextualSpacing/>
        <w:rPr>
          <w:b/>
        </w:rPr>
      </w:pPr>
      <w:r w:rsidRPr="003E6DB3">
        <w:rPr>
          <w:b/>
        </w:rPr>
        <w:t>30. Какие виды топлива не должны применяться в качестве растопочного для пылеугольных горелок?</w:t>
      </w:r>
    </w:p>
    <w:p w:rsidR="0089637D" w:rsidRPr="003F53C8" w:rsidRDefault="0089637D" w:rsidP="0089637D">
      <w:pPr>
        <w:contextualSpacing/>
      </w:pPr>
    </w:p>
    <w:p w:rsidR="0089637D" w:rsidRPr="00255AAF" w:rsidRDefault="0089637D" w:rsidP="00514EEE">
      <w:pPr>
        <w:numPr>
          <w:ilvl w:val="3"/>
          <w:numId w:val="2"/>
        </w:numPr>
        <w:ind w:left="714" w:hanging="357"/>
        <w:contextualSpacing/>
        <w:jc w:val="both"/>
      </w:pPr>
      <w:r w:rsidRPr="00255AAF">
        <w:t>Природный газ.</w:t>
      </w:r>
    </w:p>
    <w:p w:rsidR="0089637D" w:rsidRPr="00255AAF" w:rsidRDefault="0089637D" w:rsidP="00514EEE">
      <w:pPr>
        <w:numPr>
          <w:ilvl w:val="3"/>
          <w:numId w:val="2"/>
        </w:numPr>
        <w:ind w:left="714" w:hanging="357"/>
        <w:contextualSpacing/>
        <w:jc w:val="both"/>
      </w:pPr>
      <w:r w:rsidRPr="00255AAF">
        <w:t>Топочный мазут.</w:t>
      </w:r>
    </w:p>
    <w:p w:rsidR="0089637D" w:rsidRPr="00255AAF" w:rsidRDefault="0089637D" w:rsidP="00514EEE">
      <w:pPr>
        <w:numPr>
          <w:ilvl w:val="3"/>
          <w:numId w:val="2"/>
        </w:numPr>
        <w:ind w:left="714" w:hanging="357"/>
        <w:contextualSpacing/>
        <w:jc w:val="both"/>
      </w:pPr>
      <w:r w:rsidRPr="00255AAF">
        <w:t>Жидкое  топливо с температурой вспышки 85</w:t>
      </w:r>
      <w:r w:rsidRPr="00255AAF">
        <w:rPr>
          <w:vertAlign w:val="superscript"/>
        </w:rPr>
        <w:t xml:space="preserve"> </w:t>
      </w:r>
      <w:proofErr w:type="spellStart"/>
      <w:r w:rsidRPr="00255AAF">
        <w:rPr>
          <w:vertAlign w:val="superscript"/>
        </w:rPr>
        <w:t>о</w:t>
      </w:r>
      <w:r w:rsidRPr="00255AAF">
        <w:t>С</w:t>
      </w:r>
      <w:proofErr w:type="spellEnd"/>
      <w:r w:rsidRPr="00255AAF">
        <w:t>.</w:t>
      </w:r>
    </w:p>
    <w:p w:rsidR="0089637D" w:rsidRPr="00255AAF" w:rsidRDefault="0089637D" w:rsidP="00514EEE">
      <w:pPr>
        <w:numPr>
          <w:ilvl w:val="3"/>
          <w:numId w:val="2"/>
        </w:numPr>
        <w:ind w:left="714" w:hanging="357"/>
        <w:contextualSpacing/>
        <w:jc w:val="both"/>
      </w:pPr>
      <w:r w:rsidRPr="00255AAF">
        <w:t xml:space="preserve">Легковоспламеняющиеся виды жидкого топлива  с температурой вспышки выше </w:t>
      </w:r>
      <w:r>
        <w:t xml:space="preserve">   </w:t>
      </w:r>
      <w:r w:rsidRPr="00255AAF">
        <w:t>61</w:t>
      </w:r>
      <w:r w:rsidRPr="00255AAF">
        <w:rPr>
          <w:vertAlign w:val="superscript"/>
        </w:rPr>
        <w:t xml:space="preserve"> </w:t>
      </w:r>
      <w:proofErr w:type="spellStart"/>
      <w:r w:rsidRPr="00255AAF">
        <w:rPr>
          <w:vertAlign w:val="superscript"/>
        </w:rPr>
        <w:t>о</w:t>
      </w:r>
      <w:r w:rsidRPr="00255AAF">
        <w:t>С</w:t>
      </w:r>
      <w:proofErr w:type="spellEnd"/>
      <w:r w:rsidRPr="00255AAF">
        <w:t>.</w:t>
      </w:r>
    </w:p>
    <w:p w:rsidR="0089637D" w:rsidRPr="003F53C8" w:rsidRDefault="0089637D" w:rsidP="0089637D">
      <w:pPr>
        <w:contextualSpacing/>
      </w:pPr>
    </w:p>
    <w:p w:rsidR="0089637D" w:rsidRPr="00FD6390" w:rsidRDefault="0089637D" w:rsidP="0089637D">
      <w:pPr>
        <w:contextualSpacing/>
        <w:rPr>
          <w:b/>
        </w:rPr>
      </w:pPr>
      <w:r w:rsidRPr="00FD6390">
        <w:rPr>
          <w:b/>
        </w:rPr>
        <w:t>31. Какое из приведенных требований к эксплуатации указателей уровня воды паровых котлов указано неверно?</w:t>
      </w:r>
    </w:p>
    <w:p w:rsidR="0089637D" w:rsidRPr="003F53C8" w:rsidRDefault="0089637D" w:rsidP="0089637D">
      <w:pPr>
        <w:contextualSpacing/>
      </w:pPr>
    </w:p>
    <w:p w:rsidR="0089637D" w:rsidRPr="00255AAF" w:rsidRDefault="0089637D" w:rsidP="0089637D">
      <w:pPr>
        <w:ind w:left="709" w:hanging="352"/>
        <w:contextualSpacing/>
        <w:rPr>
          <w:vertAlign w:val="subscript"/>
        </w:rPr>
      </w:pPr>
      <w:r>
        <w:t>А) </w:t>
      </w:r>
      <w:r w:rsidRPr="00255AAF">
        <w:t>Указатели уровня воды прямого действия устанавливаются вертикально или с наклоном вперед под углом не более 30</w:t>
      </w:r>
      <w:r w:rsidRPr="00255AAF">
        <w:rPr>
          <w:vertAlign w:val="superscript"/>
        </w:rPr>
        <w:t>о</w:t>
      </w:r>
      <w:proofErr w:type="gramStart"/>
      <w:r w:rsidRPr="00255AAF">
        <w:rPr>
          <w:vertAlign w:val="superscript"/>
        </w:rPr>
        <w:t xml:space="preserve"> </w:t>
      </w:r>
      <w:r w:rsidRPr="00255AAF">
        <w:rPr>
          <w:vertAlign w:val="subscript"/>
        </w:rPr>
        <w:t>.</w:t>
      </w:r>
      <w:proofErr w:type="gramEnd"/>
    </w:p>
    <w:p w:rsidR="0089637D" w:rsidRPr="00255AAF" w:rsidRDefault="0089637D" w:rsidP="0089637D">
      <w:pPr>
        <w:ind w:left="709" w:hanging="352"/>
        <w:contextualSpacing/>
      </w:pPr>
      <w:r w:rsidRPr="00255AAF">
        <w:t>В) Указатели уровня воды прямого действия должны быть освещены так, чтобы уровень воды был хорошо виден с рабочего места обслуживающего котлы персонала.</w:t>
      </w:r>
    </w:p>
    <w:p w:rsidR="0089637D" w:rsidRPr="00255AAF" w:rsidRDefault="0089637D" w:rsidP="0089637D">
      <w:pPr>
        <w:ind w:left="709" w:hanging="352"/>
        <w:contextualSpacing/>
      </w:pPr>
      <w:r w:rsidRPr="00255AAF">
        <w:t xml:space="preserve">В) Указатели уровня воды прямого действия, установленные на котлах на высоте до </w:t>
      </w:r>
      <w:r>
        <w:t xml:space="preserve">                 </w:t>
      </w:r>
      <w:r w:rsidRPr="00255AAF">
        <w:t>6 метров</w:t>
      </w:r>
      <w:r>
        <w:t>,</w:t>
      </w:r>
      <w:r w:rsidRPr="00255AAF">
        <w:t xml:space="preserve"> должны иметь защитный кожух.</w:t>
      </w:r>
    </w:p>
    <w:p w:rsidR="0089637D" w:rsidRPr="00255AAF" w:rsidRDefault="0089637D" w:rsidP="0089637D">
      <w:pPr>
        <w:ind w:left="709" w:hanging="352"/>
        <w:contextualSpacing/>
      </w:pPr>
      <w:r w:rsidRPr="00255AAF">
        <w:t>Г) При установке сниженных дистанционных указателей уровня допускается на барабанах котла эксплуатация одного указателя уровня воды прямого действия.</w:t>
      </w:r>
    </w:p>
    <w:p w:rsidR="0089637D" w:rsidRPr="003F53C8" w:rsidRDefault="0089637D" w:rsidP="0089637D">
      <w:pPr>
        <w:contextualSpacing/>
      </w:pPr>
    </w:p>
    <w:p w:rsidR="0089637D" w:rsidRPr="00BD5B28" w:rsidRDefault="0089637D" w:rsidP="0089637D">
      <w:pPr>
        <w:contextualSpacing/>
        <w:rPr>
          <w:b/>
        </w:rPr>
      </w:pPr>
      <w:r w:rsidRPr="00BD5B28">
        <w:rPr>
          <w:b/>
        </w:rPr>
        <w:t>32. В каком случае на паровом котле устанавливаются два сниженных дистанционных указателя уровня?</w:t>
      </w:r>
    </w:p>
    <w:p w:rsidR="0089637D" w:rsidRPr="003F53C8" w:rsidRDefault="0089637D" w:rsidP="0089637D">
      <w:pPr>
        <w:contextualSpacing/>
      </w:pPr>
    </w:p>
    <w:p w:rsidR="0089637D" w:rsidRPr="00255AAF" w:rsidRDefault="0089637D" w:rsidP="00514EEE">
      <w:pPr>
        <w:numPr>
          <w:ilvl w:val="5"/>
          <w:numId w:val="2"/>
        </w:numPr>
        <w:ind w:left="714" w:hanging="357"/>
        <w:contextualSpacing/>
        <w:jc w:val="both"/>
      </w:pPr>
      <w:r w:rsidRPr="00255AAF">
        <w:t>Если расстояние от площадки, с которой производят наблюдение за уровнем воды в паровом котле, до указателей уровня воды прямого действия более 3 метров.</w:t>
      </w:r>
    </w:p>
    <w:p w:rsidR="0089637D" w:rsidRPr="00255AAF" w:rsidRDefault="0089637D" w:rsidP="00514EEE">
      <w:pPr>
        <w:numPr>
          <w:ilvl w:val="5"/>
          <w:numId w:val="2"/>
        </w:numPr>
        <w:ind w:left="714" w:hanging="357"/>
        <w:contextualSpacing/>
        <w:jc w:val="both"/>
      </w:pPr>
      <w:r w:rsidRPr="00255AAF">
        <w:t>Если в котельном помещении плохая видимость приборов.</w:t>
      </w:r>
    </w:p>
    <w:p w:rsidR="0089637D" w:rsidRPr="00255AAF" w:rsidRDefault="0089637D" w:rsidP="00514EEE">
      <w:pPr>
        <w:numPr>
          <w:ilvl w:val="5"/>
          <w:numId w:val="2"/>
        </w:numPr>
        <w:ind w:left="714" w:hanging="357"/>
        <w:contextualSpacing/>
        <w:jc w:val="both"/>
      </w:pPr>
      <w:r w:rsidRPr="00255AAF">
        <w:t>Если отсутствует звуковая или световая сигнализация, срабатывающая при достижении предельных значений уровня воды.</w:t>
      </w:r>
    </w:p>
    <w:p w:rsidR="0089637D" w:rsidRPr="00255AAF" w:rsidRDefault="0089637D" w:rsidP="00514EEE">
      <w:pPr>
        <w:numPr>
          <w:ilvl w:val="5"/>
          <w:numId w:val="2"/>
        </w:numPr>
        <w:ind w:left="714" w:hanging="357"/>
        <w:contextualSpacing/>
        <w:jc w:val="both"/>
      </w:pPr>
      <w:r w:rsidRPr="00255AAF">
        <w:t>Если котел работает с давлением более 4,0 МПа.</w:t>
      </w:r>
    </w:p>
    <w:p w:rsidR="0089637D" w:rsidRPr="00255AAF" w:rsidRDefault="0089637D" w:rsidP="0089637D">
      <w:pPr>
        <w:contextualSpacing/>
      </w:pPr>
    </w:p>
    <w:p w:rsidR="0089637D" w:rsidRPr="000C3FD5" w:rsidRDefault="0089637D" w:rsidP="0089637D">
      <w:pPr>
        <w:contextualSpacing/>
        <w:rPr>
          <w:b/>
        </w:rPr>
      </w:pPr>
      <w:r w:rsidRPr="000C3FD5">
        <w:rPr>
          <w:b/>
        </w:rPr>
        <w:t>33. Какое требование к эксплуатации манометров на котлах указано неверно?</w:t>
      </w:r>
    </w:p>
    <w:p w:rsidR="0089637D" w:rsidRDefault="0089637D" w:rsidP="0089637D">
      <w:pPr>
        <w:contextualSpacing/>
      </w:pPr>
    </w:p>
    <w:p w:rsidR="0089637D" w:rsidRPr="00255AAF" w:rsidRDefault="0089637D" w:rsidP="00514EEE">
      <w:pPr>
        <w:numPr>
          <w:ilvl w:val="6"/>
          <w:numId w:val="28"/>
        </w:numPr>
        <w:ind w:left="714" w:hanging="357"/>
        <w:contextualSpacing/>
        <w:jc w:val="both"/>
      </w:pPr>
      <w:r w:rsidRPr="00255AAF">
        <w:t>Шкалу манометра выбирают и</w:t>
      </w:r>
      <w:r>
        <w:t xml:space="preserve">сходя </w:t>
      </w:r>
      <w:r w:rsidRPr="00255AAF">
        <w:t>из условия, что при рабочем давлении стрелка манометра должна находиться во второй трети шкалы.</w:t>
      </w:r>
    </w:p>
    <w:p w:rsidR="0089637D" w:rsidRPr="00255AAF" w:rsidRDefault="0089637D" w:rsidP="00514EEE">
      <w:pPr>
        <w:numPr>
          <w:ilvl w:val="6"/>
          <w:numId w:val="28"/>
        </w:numPr>
        <w:ind w:left="714" w:hanging="357"/>
        <w:contextualSpacing/>
        <w:jc w:val="both"/>
      </w:pPr>
      <w:r w:rsidRPr="00255AAF">
        <w:t xml:space="preserve">На шкале манометра должна быть нанесена красная черта на уровне деления, соответствующего рабочему давлению для данного элемента с учетом добавочного давления от веса столба жидкости. </w:t>
      </w:r>
    </w:p>
    <w:p w:rsidR="0089637D" w:rsidRPr="00255AAF" w:rsidRDefault="0089637D" w:rsidP="00514EEE">
      <w:pPr>
        <w:numPr>
          <w:ilvl w:val="6"/>
          <w:numId w:val="28"/>
        </w:numPr>
        <w:ind w:left="714" w:hanging="357"/>
        <w:contextualSpacing/>
        <w:jc w:val="both"/>
      </w:pPr>
      <w:r w:rsidRPr="00255AAF">
        <w:t>Взамен красной черты на шкале манометра допускается прикреплять к корпусу манометра пластинку из металла (или иного материала соответствующей прочности), окрашенную в красный цвет и плотно прилегающую к стеклу манометра.</w:t>
      </w:r>
    </w:p>
    <w:p w:rsidR="0089637D" w:rsidRPr="00255AAF" w:rsidRDefault="0089637D" w:rsidP="00514EEE">
      <w:pPr>
        <w:numPr>
          <w:ilvl w:val="6"/>
          <w:numId w:val="28"/>
        </w:numPr>
        <w:ind w:left="714" w:hanging="357"/>
        <w:contextualSpacing/>
        <w:jc w:val="both"/>
      </w:pPr>
      <w:r w:rsidRPr="00255AAF">
        <w:t>Манометр должен быть установлен так, чтобы его показания были отчетливо видны обслуживающему персоналу, при этом шкала его должна быть расположена только вертикально.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0C3FD5">
        <w:rPr>
          <w:b/>
        </w:rPr>
        <w:t>34. Каково минимальное значение номинального диаметра манометра, установленного на высоте до 2 метров от уровня площадки наблюдения?</w:t>
      </w:r>
    </w:p>
    <w:p w:rsidR="0089637D" w:rsidRPr="000C3FD5" w:rsidRDefault="0089637D" w:rsidP="0089637D">
      <w:pPr>
        <w:contextualSpacing/>
        <w:rPr>
          <w:b/>
        </w:rPr>
      </w:pPr>
    </w:p>
    <w:p w:rsidR="0089637D" w:rsidRPr="00255AAF" w:rsidRDefault="0089637D" w:rsidP="00514EEE">
      <w:pPr>
        <w:numPr>
          <w:ilvl w:val="0"/>
          <w:numId w:val="29"/>
        </w:numPr>
        <w:ind w:left="714" w:hanging="357"/>
        <w:contextualSpacing/>
        <w:jc w:val="both"/>
      </w:pPr>
      <w:r w:rsidRPr="00255AAF">
        <w:t>Не нормируется.</w:t>
      </w:r>
    </w:p>
    <w:p w:rsidR="0089637D" w:rsidRPr="00255AAF" w:rsidRDefault="0089637D" w:rsidP="00514EEE">
      <w:pPr>
        <w:numPr>
          <w:ilvl w:val="0"/>
          <w:numId w:val="29"/>
        </w:numPr>
        <w:ind w:left="714" w:hanging="357"/>
        <w:contextualSpacing/>
        <w:jc w:val="both"/>
      </w:pPr>
      <w:r w:rsidRPr="00255AAF">
        <w:t>100 мм.</w:t>
      </w:r>
      <w:r w:rsidRPr="00255AAF">
        <w:tab/>
      </w:r>
    </w:p>
    <w:p w:rsidR="0089637D" w:rsidRPr="00255AAF" w:rsidRDefault="0089637D" w:rsidP="00514EEE">
      <w:pPr>
        <w:numPr>
          <w:ilvl w:val="0"/>
          <w:numId w:val="29"/>
        </w:numPr>
        <w:contextualSpacing/>
        <w:jc w:val="both"/>
      </w:pPr>
      <w:r w:rsidRPr="00255AAF">
        <w:t>160 мм.</w:t>
      </w:r>
    </w:p>
    <w:p w:rsidR="0089637D" w:rsidRPr="00255AAF" w:rsidRDefault="0089637D" w:rsidP="00514EEE">
      <w:pPr>
        <w:numPr>
          <w:ilvl w:val="0"/>
          <w:numId w:val="29"/>
        </w:numPr>
        <w:contextualSpacing/>
        <w:jc w:val="both"/>
      </w:pPr>
      <w:r w:rsidRPr="00255AAF">
        <w:lastRenderedPageBreak/>
        <w:t>250 мм.</w:t>
      </w:r>
    </w:p>
    <w:p w:rsidR="0089637D" w:rsidRPr="00255AAF" w:rsidRDefault="0089637D" w:rsidP="0089637D">
      <w:pPr>
        <w:contextualSpacing/>
      </w:pPr>
    </w:p>
    <w:p w:rsidR="0089637D" w:rsidRPr="00CB123C" w:rsidRDefault="0089637D" w:rsidP="0089637D">
      <w:pPr>
        <w:contextualSpacing/>
        <w:rPr>
          <w:b/>
        </w:rPr>
      </w:pPr>
      <w:r w:rsidRPr="00CB123C">
        <w:rPr>
          <w:b/>
        </w:rPr>
        <w:t>35. Каково минимальное значение номинального диаметра манометра, установленного на высоте от 2 до 5 метров от уровня площадки наблюдения?</w:t>
      </w:r>
    </w:p>
    <w:p w:rsidR="0089637D" w:rsidRPr="003F53C8" w:rsidRDefault="0089637D" w:rsidP="0089637D">
      <w:pPr>
        <w:contextualSpacing/>
      </w:pPr>
    </w:p>
    <w:p w:rsidR="0089637D" w:rsidRPr="00255AAF" w:rsidRDefault="0089637D" w:rsidP="00514EEE">
      <w:pPr>
        <w:numPr>
          <w:ilvl w:val="2"/>
          <w:numId w:val="31"/>
        </w:numPr>
        <w:ind w:left="714" w:hanging="357"/>
        <w:contextualSpacing/>
        <w:jc w:val="both"/>
      </w:pPr>
      <w:r w:rsidRPr="00255AAF">
        <w:t>Не нормируется.</w:t>
      </w:r>
    </w:p>
    <w:p w:rsidR="0089637D" w:rsidRPr="00255AAF" w:rsidRDefault="0089637D" w:rsidP="00514EEE">
      <w:pPr>
        <w:numPr>
          <w:ilvl w:val="2"/>
          <w:numId w:val="31"/>
        </w:numPr>
        <w:ind w:left="714" w:hanging="357"/>
        <w:contextualSpacing/>
        <w:jc w:val="both"/>
      </w:pPr>
      <w:r w:rsidRPr="00255AAF">
        <w:t>100 мм.</w:t>
      </w:r>
    </w:p>
    <w:p w:rsidR="0089637D" w:rsidRPr="00255AAF" w:rsidRDefault="0089637D" w:rsidP="00514EEE">
      <w:pPr>
        <w:numPr>
          <w:ilvl w:val="2"/>
          <w:numId w:val="31"/>
        </w:numPr>
        <w:ind w:left="714" w:hanging="357"/>
        <w:contextualSpacing/>
        <w:jc w:val="both"/>
      </w:pPr>
      <w:r w:rsidRPr="00255AAF">
        <w:t>160 мм.</w:t>
      </w:r>
    </w:p>
    <w:p w:rsidR="0089637D" w:rsidRPr="00255AAF" w:rsidRDefault="0089637D" w:rsidP="00514EEE">
      <w:pPr>
        <w:numPr>
          <w:ilvl w:val="2"/>
          <w:numId w:val="31"/>
        </w:numPr>
        <w:ind w:left="714" w:hanging="357"/>
        <w:contextualSpacing/>
        <w:jc w:val="both"/>
      </w:pPr>
      <w:r w:rsidRPr="00255AAF">
        <w:t>250 мм.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9F2AFE">
        <w:rPr>
          <w:b/>
        </w:rPr>
        <w:t>36. Каково минимальное значение номинального диаметра манометра, установленного на высоте более  5 метров от уровня площадки наблюдения?</w:t>
      </w:r>
    </w:p>
    <w:p w:rsidR="0089637D" w:rsidRPr="009F2AFE" w:rsidRDefault="0089637D" w:rsidP="0089637D">
      <w:pPr>
        <w:contextualSpacing/>
        <w:rPr>
          <w:b/>
        </w:rPr>
      </w:pPr>
    </w:p>
    <w:p w:rsidR="0089637D" w:rsidRPr="00255AAF" w:rsidRDefault="0089637D" w:rsidP="00514EEE">
      <w:pPr>
        <w:numPr>
          <w:ilvl w:val="0"/>
          <w:numId w:val="30"/>
        </w:numPr>
        <w:ind w:left="714" w:hanging="357"/>
        <w:contextualSpacing/>
        <w:jc w:val="both"/>
      </w:pPr>
      <w:r w:rsidRPr="00255AAF">
        <w:t>Не нормируется.</w:t>
      </w:r>
    </w:p>
    <w:p w:rsidR="0089637D" w:rsidRPr="00255AAF" w:rsidRDefault="0089637D" w:rsidP="00514EEE">
      <w:pPr>
        <w:numPr>
          <w:ilvl w:val="0"/>
          <w:numId w:val="30"/>
        </w:numPr>
        <w:ind w:left="714" w:hanging="357"/>
        <w:contextualSpacing/>
        <w:jc w:val="both"/>
      </w:pPr>
      <w:r w:rsidRPr="00255AAF">
        <w:t>100 мм.</w:t>
      </w:r>
    </w:p>
    <w:p w:rsidR="0089637D" w:rsidRPr="00255AAF" w:rsidRDefault="0089637D" w:rsidP="00514EEE">
      <w:pPr>
        <w:numPr>
          <w:ilvl w:val="0"/>
          <w:numId w:val="30"/>
        </w:numPr>
        <w:ind w:left="714" w:hanging="357"/>
        <w:contextualSpacing/>
        <w:jc w:val="both"/>
      </w:pPr>
      <w:r w:rsidRPr="00255AAF">
        <w:t>160 мм.</w:t>
      </w:r>
    </w:p>
    <w:p w:rsidR="0089637D" w:rsidRPr="00255AAF" w:rsidRDefault="0089637D" w:rsidP="00514EEE">
      <w:pPr>
        <w:numPr>
          <w:ilvl w:val="0"/>
          <w:numId w:val="30"/>
        </w:numPr>
        <w:ind w:left="714" w:hanging="357"/>
        <w:contextualSpacing/>
        <w:jc w:val="both"/>
      </w:pPr>
      <w:r w:rsidRPr="00255AAF">
        <w:t>250 мм.</w:t>
      </w:r>
    </w:p>
    <w:p w:rsidR="0089637D" w:rsidRPr="003F53C8" w:rsidRDefault="0089637D" w:rsidP="0089637D">
      <w:pPr>
        <w:contextualSpacing/>
      </w:pPr>
    </w:p>
    <w:p w:rsidR="0089637D" w:rsidRPr="009F2AFE" w:rsidRDefault="0089637D" w:rsidP="0089637D">
      <w:pPr>
        <w:contextualSpacing/>
        <w:rPr>
          <w:b/>
        </w:rPr>
      </w:pPr>
      <w:r w:rsidRPr="009F2AFE">
        <w:rPr>
          <w:b/>
        </w:rPr>
        <w:t>37. В каком случае на котле помимо рабочего манометра должен устанавливаться сниженный манометр в качестве дублирующего?</w:t>
      </w:r>
    </w:p>
    <w:p w:rsidR="0089637D" w:rsidRPr="003F53C8" w:rsidRDefault="0089637D" w:rsidP="0089637D">
      <w:pPr>
        <w:contextualSpacing/>
      </w:pPr>
    </w:p>
    <w:p w:rsidR="0089637D" w:rsidRPr="00255AAF" w:rsidRDefault="0089637D" w:rsidP="00514EEE">
      <w:pPr>
        <w:numPr>
          <w:ilvl w:val="2"/>
          <w:numId w:val="32"/>
        </w:numPr>
        <w:ind w:left="714" w:hanging="357"/>
        <w:contextualSpacing/>
        <w:jc w:val="both"/>
      </w:pPr>
      <w:r w:rsidRPr="00255AAF">
        <w:t>Если в котельном помещении плохая видимость приборов.</w:t>
      </w:r>
    </w:p>
    <w:p w:rsidR="0089637D" w:rsidRPr="00255AAF" w:rsidRDefault="0089637D" w:rsidP="00514EEE">
      <w:pPr>
        <w:numPr>
          <w:ilvl w:val="2"/>
          <w:numId w:val="32"/>
        </w:numPr>
        <w:ind w:left="714" w:hanging="357"/>
        <w:contextualSpacing/>
        <w:jc w:val="both"/>
      </w:pPr>
      <w:r w:rsidRPr="00255AAF">
        <w:t>Если рабочий манометр используется как датчик наличия давления в котле.</w:t>
      </w:r>
    </w:p>
    <w:p w:rsidR="0089637D" w:rsidRPr="00255AAF" w:rsidRDefault="0089637D" w:rsidP="00514EEE">
      <w:pPr>
        <w:numPr>
          <w:ilvl w:val="2"/>
          <w:numId w:val="32"/>
        </w:numPr>
        <w:ind w:left="714" w:hanging="357"/>
        <w:contextualSpacing/>
        <w:jc w:val="both"/>
      </w:pPr>
      <w:r w:rsidRPr="00255AAF">
        <w:t>Если рабочее место машиниста (оператора) котла расположено непосредственно у фронта котла.</w:t>
      </w:r>
    </w:p>
    <w:p w:rsidR="0089637D" w:rsidRPr="00255AAF" w:rsidRDefault="0089637D" w:rsidP="00514EEE">
      <w:pPr>
        <w:numPr>
          <w:ilvl w:val="2"/>
          <w:numId w:val="32"/>
        </w:numPr>
        <w:ind w:left="714" w:hanging="357"/>
        <w:contextualSpacing/>
        <w:jc w:val="both"/>
      </w:pPr>
      <w:r w:rsidRPr="00255AAF">
        <w:t>Если рабочий манометр установлен на высоте более 5 метров.</w:t>
      </w:r>
    </w:p>
    <w:p w:rsidR="0089637D" w:rsidRPr="00255AAF" w:rsidRDefault="0089637D" w:rsidP="0089637D">
      <w:pPr>
        <w:contextualSpacing/>
      </w:pPr>
    </w:p>
    <w:p w:rsidR="0089637D" w:rsidRPr="0093166E" w:rsidRDefault="0089637D" w:rsidP="0089637D">
      <w:pPr>
        <w:contextualSpacing/>
        <w:rPr>
          <w:b/>
        </w:rPr>
      </w:pPr>
      <w:r w:rsidRPr="0093166E">
        <w:rPr>
          <w:b/>
        </w:rPr>
        <w:t>38. В каком случае перед манометром на котле должна устанавливаться сифонная трубка?</w:t>
      </w:r>
    </w:p>
    <w:p w:rsidR="0089637D" w:rsidRPr="003F53C8" w:rsidRDefault="0089637D" w:rsidP="0089637D">
      <w:pPr>
        <w:contextualSpacing/>
      </w:pPr>
    </w:p>
    <w:p w:rsidR="0089637D" w:rsidRPr="00255AAF" w:rsidRDefault="0089637D" w:rsidP="00514EEE">
      <w:pPr>
        <w:numPr>
          <w:ilvl w:val="2"/>
          <w:numId w:val="29"/>
        </w:numPr>
        <w:ind w:left="714" w:hanging="357"/>
        <w:contextualSpacing/>
        <w:jc w:val="both"/>
      </w:pPr>
      <w:r w:rsidRPr="00255AAF">
        <w:t>Если манометр предназначен для измерения давления пара.</w:t>
      </w:r>
    </w:p>
    <w:p w:rsidR="0089637D" w:rsidRPr="00255AAF" w:rsidRDefault="0089637D" w:rsidP="00514EEE">
      <w:pPr>
        <w:numPr>
          <w:ilvl w:val="2"/>
          <w:numId w:val="29"/>
        </w:numPr>
        <w:ind w:left="714" w:hanging="357"/>
        <w:contextualSpacing/>
        <w:jc w:val="both"/>
      </w:pPr>
      <w:r w:rsidRPr="00255AAF">
        <w:t>Если манометр не оснащается трехходовым краном.</w:t>
      </w:r>
    </w:p>
    <w:p w:rsidR="0089637D" w:rsidRPr="00255AAF" w:rsidRDefault="0089637D" w:rsidP="00514EEE">
      <w:pPr>
        <w:numPr>
          <w:ilvl w:val="2"/>
          <w:numId w:val="29"/>
        </w:numPr>
        <w:ind w:left="714" w:hanging="357"/>
        <w:contextualSpacing/>
        <w:jc w:val="both"/>
      </w:pPr>
      <w:r w:rsidRPr="00255AAF">
        <w:t>Каждый манометр обязательно должен оснащаться сифонной трубкой.</w:t>
      </w:r>
    </w:p>
    <w:p w:rsidR="0089637D" w:rsidRPr="00255AAF" w:rsidRDefault="0089637D" w:rsidP="00514EEE">
      <w:pPr>
        <w:numPr>
          <w:ilvl w:val="2"/>
          <w:numId w:val="29"/>
        </w:numPr>
        <w:ind w:left="714" w:hanging="357"/>
        <w:contextualSpacing/>
        <w:jc w:val="both"/>
      </w:pPr>
      <w:r w:rsidRPr="00255AAF">
        <w:t>Если манометр предназначен для измерения давления воды.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93166E">
        <w:rPr>
          <w:b/>
        </w:rPr>
        <w:t>39. Какие котлы перед вводом в эксплуатацию после монтажа подвергаются очистке совместно с основными трубопроводами и другими элементами водяного (парового) тракта?</w:t>
      </w:r>
    </w:p>
    <w:p w:rsidR="0089637D" w:rsidRPr="0093166E" w:rsidRDefault="0089637D" w:rsidP="0089637D">
      <w:pPr>
        <w:contextualSpacing/>
        <w:rPr>
          <w:b/>
        </w:rPr>
      </w:pPr>
    </w:p>
    <w:p w:rsidR="0089637D" w:rsidRPr="00255AAF" w:rsidRDefault="0089637D" w:rsidP="00514EEE">
      <w:pPr>
        <w:numPr>
          <w:ilvl w:val="3"/>
          <w:numId w:val="29"/>
        </w:numPr>
        <w:ind w:left="714" w:hanging="357"/>
        <w:contextualSpacing/>
        <w:jc w:val="both"/>
      </w:pPr>
      <w:r w:rsidRPr="00255AAF">
        <w:t>Все паровые котлы независимо от давления.</w:t>
      </w:r>
    </w:p>
    <w:p w:rsidR="0089637D" w:rsidRPr="00255AAF" w:rsidRDefault="0089637D" w:rsidP="00514EEE">
      <w:pPr>
        <w:numPr>
          <w:ilvl w:val="3"/>
          <w:numId w:val="29"/>
        </w:numPr>
        <w:ind w:left="714" w:hanging="357"/>
        <w:contextualSpacing/>
        <w:jc w:val="both"/>
      </w:pPr>
      <w:r w:rsidRPr="00255AAF">
        <w:t>Паровые котлы с давлением 10 МПа и выше.</w:t>
      </w:r>
    </w:p>
    <w:p w:rsidR="0089637D" w:rsidRPr="00255AAF" w:rsidRDefault="0089637D" w:rsidP="00514EEE">
      <w:pPr>
        <w:numPr>
          <w:ilvl w:val="3"/>
          <w:numId w:val="29"/>
        </w:numPr>
        <w:ind w:left="714" w:hanging="357"/>
        <w:contextualSpacing/>
        <w:jc w:val="both"/>
      </w:pPr>
      <w:r w:rsidRPr="00255AAF">
        <w:t>Прямоточные  котлы с давлением 10 МПа и выше.</w:t>
      </w:r>
    </w:p>
    <w:p w:rsidR="0089637D" w:rsidRPr="00255AAF" w:rsidRDefault="0089637D" w:rsidP="00514EEE">
      <w:pPr>
        <w:numPr>
          <w:ilvl w:val="3"/>
          <w:numId w:val="29"/>
        </w:numPr>
        <w:ind w:left="714" w:hanging="357"/>
        <w:contextualSpacing/>
        <w:jc w:val="both"/>
      </w:pPr>
      <w:r w:rsidRPr="00255AAF">
        <w:t>Водогрейные котлы.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93166E">
        <w:rPr>
          <w:b/>
        </w:rPr>
        <w:t>40. Какое требование к заполнению котла водой перед растопкой указано неверно?</w:t>
      </w:r>
    </w:p>
    <w:p w:rsidR="0089637D" w:rsidRPr="0093166E" w:rsidRDefault="0089637D" w:rsidP="0089637D">
      <w:pPr>
        <w:contextualSpacing/>
        <w:rPr>
          <w:b/>
        </w:rPr>
      </w:pPr>
    </w:p>
    <w:p w:rsidR="0089637D" w:rsidRPr="00255AAF" w:rsidRDefault="0089637D" w:rsidP="00514EEE">
      <w:pPr>
        <w:numPr>
          <w:ilvl w:val="4"/>
          <w:numId w:val="29"/>
        </w:numPr>
        <w:ind w:left="714" w:hanging="357"/>
        <w:contextualSpacing/>
        <w:jc w:val="both"/>
      </w:pPr>
      <w:r w:rsidRPr="00255AAF">
        <w:t xml:space="preserve">Перед растопкой барабанный котел должен быть заполнен химически очищенной и </w:t>
      </w:r>
      <w:proofErr w:type="spellStart"/>
      <w:r w:rsidRPr="00255AAF">
        <w:t>деаэрированной</w:t>
      </w:r>
      <w:proofErr w:type="spellEnd"/>
      <w:r w:rsidRPr="00255AAF">
        <w:t xml:space="preserve"> питательной водой.</w:t>
      </w:r>
    </w:p>
    <w:p w:rsidR="0089637D" w:rsidRPr="00255AAF" w:rsidRDefault="0089637D" w:rsidP="00514EEE">
      <w:pPr>
        <w:numPr>
          <w:ilvl w:val="4"/>
          <w:numId w:val="29"/>
        </w:numPr>
        <w:ind w:left="714" w:hanging="357"/>
        <w:contextualSpacing/>
        <w:jc w:val="both"/>
      </w:pPr>
      <w:r w:rsidRPr="00255AAF">
        <w:t xml:space="preserve">Перед растопкой прямоточный котел должен быть заполнен </w:t>
      </w:r>
      <w:proofErr w:type="spellStart"/>
      <w:r w:rsidRPr="00255AAF">
        <w:t>деаэрированной</w:t>
      </w:r>
      <w:proofErr w:type="spellEnd"/>
      <w:r w:rsidRPr="00255AAF">
        <w:t xml:space="preserve"> водой.</w:t>
      </w:r>
    </w:p>
    <w:p w:rsidR="0089637D" w:rsidRPr="00255AAF" w:rsidRDefault="0089637D" w:rsidP="00514EEE">
      <w:pPr>
        <w:numPr>
          <w:ilvl w:val="4"/>
          <w:numId w:val="29"/>
        </w:numPr>
        <w:ind w:left="714" w:hanging="357"/>
        <w:contextualSpacing/>
        <w:jc w:val="both"/>
      </w:pPr>
      <w:r w:rsidRPr="00255AAF">
        <w:t xml:space="preserve">При отсутствии в котельной </w:t>
      </w:r>
      <w:proofErr w:type="spellStart"/>
      <w:r w:rsidRPr="00255AAF">
        <w:t>деаэрационной</w:t>
      </w:r>
      <w:proofErr w:type="spellEnd"/>
      <w:r w:rsidRPr="00255AAF">
        <w:t xml:space="preserve"> установки перед растопкой допускается заполнять чугунные котлы химически очищенной водой.</w:t>
      </w:r>
    </w:p>
    <w:p w:rsidR="0089637D" w:rsidRPr="00255AAF" w:rsidRDefault="0089637D" w:rsidP="00514EEE">
      <w:pPr>
        <w:numPr>
          <w:ilvl w:val="4"/>
          <w:numId w:val="29"/>
        </w:numPr>
        <w:ind w:left="714" w:hanging="357"/>
        <w:contextualSpacing/>
        <w:jc w:val="both"/>
      </w:pPr>
      <w:r w:rsidRPr="00255AAF">
        <w:t xml:space="preserve">Заполнение неостывшего барабанного котла разрешается при температуре металла верха опорожненного барабана не выше 160 </w:t>
      </w:r>
      <w:proofErr w:type="spellStart"/>
      <w:r w:rsidRPr="00255AAF">
        <w:rPr>
          <w:vertAlign w:val="superscript"/>
        </w:rPr>
        <w:t>о</w:t>
      </w:r>
      <w:r w:rsidRPr="00255AAF">
        <w:t>С</w:t>
      </w:r>
      <w:proofErr w:type="spellEnd"/>
      <w:r w:rsidRPr="00255AAF">
        <w:t>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93166E">
        <w:rPr>
          <w:b/>
        </w:rPr>
        <w:t>41. Какое требование к заполнению прямоточного котла перед его растопкой должно выполняться?</w:t>
      </w:r>
    </w:p>
    <w:p w:rsidR="0089637D" w:rsidRPr="0093166E" w:rsidRDefault="0089637D" w:rsidP="0089637D">
      <w:pPr>
        <w:contextualSpacing/>
        <w:rPr>
          <w:b/>
        </w:rPr>
      </w:pPr>
    </w:p>
    <w:p w:rsidR="0089637D" w:rsidRPr="003F53C8" w:rsidRDefault="0089637D" w:rsidP="00514EEE">
      <w:pPr>
        <w:numPr>
          <w:ilvl w:val="5"/>
          <w:numId w:val="33"/>
        </w:numPr>
        <w:ind w:left="714" w:hanging="357"/>
        <w:contextualSpacing/>
        <w:jc w:val="both"/>
      </w:pPr>
      <w:r>
        <w:t>З</w:t>
      </w:r>
      <w:r w:rsidRPr="003F53C8">
        <w:t>аполнение водой прямоточного котла, удаление из него воздуха, а также операции при промывке от загрязнений должны быть произведены на участке до встроенных в тракт котла задвижек при прямоточном режиме растопки</w:t>
      </w:r>
      <w:r>
        <w:t>.</w:t>
      </w:r>
    </w:p>
    <w:p w:rsidR="0089637D" w:rsidRPr="00B3758F" w:rsidRDefault="0089637D" w:rsidP="00514EEE">
      <w:pPr>
        <w:numPr>
          <w:ilvl w:val="5"/>
          <w:numId w:val="33"/>
        </w:numPr>
        <w:ind w:left="714" w:hanging="357"/>
        <w:contextualSpacing/>
        <w:jc w:val="both"/>
      </w:pPr>
      <w:r w:rsidRPr="00B3758F">
        <w:lastRenderedPageBreak/>
        <w:t>Заполнение водой прямоточного котла, удаление из него воздуха, а также операции при промывке от загрязнений должны быть произведены по всему тракту при сепараторном режиме растопки.</w:t>
      </w:r>
    </w:p>
    <w:p w:rsidR="0089637D" w:rsidRPr="00B3758F" w:rsidRDefault="0089637D" w:rsidP="00514EEE">
      <w:pPr>
        <w:numPr>
          <w:ilvl w:val="5"/>
          <w:numId w:val="33"/>
        </w:numPr>
        <w:ind w:left="714" w:hanging="357"/>
        <w:contextualSpacing/>
        <w:jc w:val="both"/>
      </w:pPr>
      <w:r w:rsidRPr="00B3758F">
        <w:t>Растопочный расход воды должен быть определен на основании результатов испытаний.</w:t>
      </w:r>
    </w:p>
    <w:p w:rsidR="0089637D" w:rsidRPr="00B3758F" w:rsidRDefault="0089637D" w:rsidP="00514EEE">
      <w:pPr>
        <w:numPr>
          <w:ilvl w:val="5"/>
          <w:numId w:val="33"/>
        </w:numPr>
        <w:ind w:left="714" w:hanging="357"/>
        <w:contextualSpacing/>
        <w:jc w:val="both"/>
      </w:pPr>
      <w:r w:rsidRPr="00B3758F">
        <w:t>Растопочный расход воды должен быть равен 30% номинального расхода.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856B34" w:rsidRDefault="0089637D" w:rsidP="0089637D">
      <w:pPr>
        <w:contextualSpacing/>
        <w:rPr>
          <w:b/>
        </w:rPr>
      </w:pPr>
      <w:r w:rsidRPr="00856B34">
        <w:rPr>
          <w:b/>
        </w:rPr>
        <w:t>42. В каком случае допускается растопка прямоточных котлов на скользящем давлении?</w:t>
      </w:r>
    </w:p>
    <w:p w:rsidR="0089637D" w:rsidRPr="003F53C8" w:rsidRDefault="0089637D" w:rsidP="0089637D">
      <w:pPr>
        <w:contextualSpacing/>
      </w:pPr>
    </w:p>
    <w:p w:rsidR="0089637D" w:rsidRPr="003F53C8" w:rsidRDefault="0089637D" w:rsidP="00514EEE">
      <w:pPr>
        <w:numPr>
          <w:ilvl w:val="5"/>
          <w:numId w:val="34"/>
        </w:numPr>
        <w:ind w:left="714" w:hanging="357"/>
        <w:contextualSpacing/>
        <w:jc w:val="both"/>
      </w:pPr>
      <w:r>
        <w:t>Д</w:t>
      </w:r>
      <w:r w:rsidRPr="003F53C8">
        <w:t>опускается только для котлов с рабочим давлением 14 МПа</w:t>
      </w:r>
      <w:r>
        <w:t>.</w:t>
      </w:r>
    </w:p>
    <w:p w:rsidR="0089637D" w:rsidRPr="003F53C8" w:rsidRDefault="0089637D" w:rsidP="00514EEE">
      <w:pPr>
        <w:numPr>
          <w:ilvl w:val="5"/>
          <w:numId w:val="34"/>
        </w:numPr>
        <w:ind w:left="714" w:hanging="357"/>
        <w:contextualSpacing/>
        <w:jc w:val="both"/>
      </w:pPr>
      <w:r>
        <w:t>Д</w:t>
      </w:r>
      <w:r w:rsidRPr="003F53C8">
        <w:t>опускается только для прямоточных котлов на сверхкритическое давление на основе специальных испытаний</w:t>
      </w:r>
      <w:r>
        <w:t>.</w:t>
      </w:r>
    </w:p>
    <w:p w:rsidR="0089637D" w:rsidRPr="003F53C8" w:rsidRDefault="0089637D" w:rsidP="00514EEE">
      <w:pPr>
        <w:numPr>
          <w:ilvl w:val="5"/>
          <w:numId w:val="34"/>
        </w:numPr>
        <w:ind w:left="714" w:hanging="357"/>
        <w:contextualSpacing/>
        <w:jc w:val="both"/>
      </w:pPr>
      <w:r>
        <w:t>Д</w:t>
      </w:r>
      <w:r w:rsidRPr="003F53C8">
        <w:t>опускается по согласованию с заводом-изготовителем на основе специальных испытаний</w:t>
      </w:r>
      <w:r>
        <w:t>.</w:t>
      </w:r>
    </w:p>
    <w:p w:rsidR="0089637D" w:rsidRPr="003F53C8" w:rsidRDefault="0089637D" w:rsidP="00514EEE">
      <w:pPr>
        <w:numPr>
          <w:ilvl w:val="5"/>
          <w:numId w:val="34"/>
        </w:numPr>
        <w:ind w:left="714" w:hanging="357"/>
        <w:contextualSpacing/>
        <w:jc w:val="both"/>
      </w:pPr>
      <w:r>
        <w:t>К</w:t>
      </w:r>
      <w:r w:rsidRPr="003F53C8">
        <w:t>атегорически не допускается</w:t>
      </w:r>
      <w:r>
        <w:t>.</w:t>
      </w:r>
    </w:p>
    <w:p w:rsidR="0089637D" w:rsidRPr="003F53C8" w:rsidRDefault="0089637D" w:rsidP="0089637D">
      <w:pPr>
        <w:contextualSpacing/>
      </w:pPr>
    </w:p>
    <w:p w:rsidR="0089637D" w:rsidRPr="00856B34" w:rsidRDefault="0089637D" w:rsidP="0089637D">
      <w:pPr>
        <w:contextualSpacing/>
        <w:rPr>
          <w:b/>
        </w:rPr>
      </w:pPr>
      <w:r w:rsidRPr="00856B34">
        <w:rPr>
          <w:b/>
        </w:rPr>
        <w:t>43. Чему равны минимальные значения расхода воздуха и времени вентилирования при вентиляции газоходов и топки котла перед его растопкой и после его остановки, если иные значения не определены изготовителем или наладочной организацией?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5"/>
          <w:numId w:val="29"/>
        </w:numPr>
        <w:ind w:left="714" w:hanging="357"/>
        <w:contextualSpacing/>
        <w:jc w:val="both"/>
      </w:pPr>
      <w:r w:rsidRPr="00B3758F">
        <w:t>Время вентилирования 5 минут, расход воздуха 50%.</w:t>
      </w:r>
    </w:p>
    <w:p w:rsidR="0089637D" w:rsidRPr="00B3758F" w:rsidRDefault="0089637D" w:rsidP="00514EEE">
      <w:pPr>
        <w:numPr>
          <w:ilvl w:val="5"/>
          <w:numId w:val="29"/>
        </w:numPr>
        <w:ind w:left="714" w:hanging="357"/>
        <w:contextualSpacing/>
        <w:jc w:val="both"/>
      </w:pPr>
      <w:r w:rsidRPr="00B3758F">
        <w:t>Время вентилирования 10 минут, расход воздуха 25%.</w:t>
      </w:r>
    </w:p>
    <w:p w:rsidR="0089637D" w:rsidRPr="00B3758F" w:rsidRDefault="0089637D" w:rsidP="00514EEE">
      <w:pPr>
        <w:numPr>
          <w:ilvl w:val="5"/>
          <w:numId w:val="29"/>
        </w:numPr>
        <w:ind w:left="714" w:hanging="357"/>
        <w:contextualSpacing/>
        <w:jc w:val="both"/>
      </w:pPr>
      <w:r w:rsidRPr="00B3758F">
        <w:t>Время вентилирования 10 минут, расход воздуха не регламентируется.</w:t>
      </w:r>
    </w:p>
    <w:p w:rsidR="0089637D" w:rsidRPr="00B3758F" w:rsidRDefault="0089637D" w:rsidP="00514EEE">
      <w:pPr>
        <w:numPr>
          <w:ilvl w:val="5"/>
          <w:numId w:val="29"/>
        </w:numPr>
        <w:ind w:left="714" w:hanging="357"/>
        <w:contextualSpacing/>
        <w:jc w:val="both"/>
      </w:pPr>
      <w:r w:rsidRPr="00B3758F">
        <w:t>Время вентилирования 20 минут, расход воздуха 40%.</w:t>
      </w:r>
    </w:p>
    <w:p w:rsidR="0089637D" w:rsidRPr="003F53C8" w:rsidRDefault="0089637D" w:rsidP="0089637D">
      <w:pPr>
        <w:contextualSpacing/>
      </w:pPr>
    </w:p>
    <w:p w:rsidR="0089637D" w:rsidRPr="00856B34" w:rsidRDefault="0089637D" w:rsidP="0089637D">
      <w:pPr>
        <w:contextualSpacing/>
        <w:rPr>
          <w:b/>
        </w:rPr>
      </w:pPr>
      <w:r w:rsidRPr="00856B34">
        <w:rPr>
          <w:b/>
        </w:rPr>
        <w:t>44. Каким образом должна осуществляться вентиляция топки и газоходов перед растопкой котла из неостывшего состояния при сохранившемся в нем избыточном давлении?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6"/>
          <w:numId w:val="35"/>
        </w:numPr>
        <w:ind w:left="714" w:hanging="357"/>
        <w:contextualSpacing/>
        <w:jc w:val="both"/>
      </w:pPr>
      <w:r w:rsidRPr="00B3758F">
        <w:t>В данном случае вентиляция перед растопкой котла не проводится.</w:t>
      </w:r>
    </w:p>
    <w:p w:rsidR="0089637D" w:rsidRPr="00B3758F" w:rsidRDefault="0089637D" w:rsidP="00514EEE">
      <w:pPr>
        <w:numPr>
          <w:ilvl w:val="6"/>
          <w:numId w:val="35"/>
        </w:numPr>
        <w:ind w:left="714" w:hanging="357"/>
        <w:contextualSpacing/>
        <w:jc w:val="both"/>
      </w:pPr>
      <w:r w:rsidRPr="00B3758F">
        <w:t>Вентиляция должна начинаться не ранее чем за 30 минут до розжига горелок.</w:t>
      </w:r>
    </w:p>
    <w:p w:rsidR="0089637D" w:rsidRPr="00B3758F" w:rsidRDefault="0089637D" w:rsidP="00514EEE">
      <w:pPr>
        <w:numPr>
          <w:ilvl w:val="6"/>
          <w:numId w:val="35"/>
        </w:numPr>
        <w:ind w:left="714" w:hanging="357"/>
        <w:contextualSpacing/>
        <w:jc w:val="both"/>
      </w:pPr>
      <w:r w:rsidRPr="00B3758F">
        <w:t>Вентиляция должна начинаться не ранее чем за 15 минут до розжига горелок.</w:t>
      </w:r>
    </w:p>
    <w:p w:rsidR="0089637D" w:rsidRPr="00B3758F" w:rsidRDefault="0089637D" w:rsidP="00514EEE">
      <w:pPr>
        <w:numPr>
          <w:ilvl w:val="6"/>
          <w:numId w:val="35"/>
        </w:numPr>
        <w:ind w:left="714" w:hanging="357"/>
        <w:contextualSpacing/>
        <w:jc w:val="both"/>
      </w:pPr>
      <w:r w:rsidRPr="00B3758F">
        <w:t>Режим розжига и время начала вентиляции определяется специалистом, ответственным за исправное состояние и безопасную эксплуатацию котла, исходя из времени простоя котла и температуры поверхностей нагрева.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856B34">
        <w:rPr>
          <w:b/>
        </w:rPr>
        <w:t>45. Каким образом должна выполняться продувка верхних водоуказательных приборов при контроле уровня воды в барабане, осуществляемом с момента начала растопки котла с давлением до 4,0 МПа?</w:t>
      </w:r>
    </w:p>
    <w:p w:rsidR="0089637D" w:rsidRPr="00856B34" w:rsidRDefault="0089637D" w:rsidP="0089637D">
      <w:pPr>
        <w:ind w:left="714" w:hanging="357"/>
        <w:contextualSpacing/>
        <w:rPr>
          <w:b/>
        </w:rPr>
      </w:pPr>
    </w:p>
    <w:p w:rsidR="0089637D" w:rsidRPr="00B3758F" w:rsidRDefault="0089637D" w:rsidP="00514EEE">
      <w:pPr>
        <w:numPr>
          <w:ilvl w:val="6"/>
          <w:numId w:val="29"/>
        </w:numPr>
        <w:ind w:left="714" w:hanging="357"/>
        <w:contextualSpacing/>
        <w:jc w:val="both"/>
      </w:pPr>
      <w:r>
        <w:rPr>
          <w:b/>
        </w:rPr>
        <w:t xml:space="preserve"> </w:t>
      </w:r>
      <w:r w:rsidRPr="00B3758F">
        <w:t>Продувка должна выполняться при избыточном давлении в котле 0,1 МПа и перед включением котла в главный паропровод.</w:t>
      </w:r>
    </w:p>
    <w:p w:rsidR="0089637D" w:rsidRPr="00B3758F" w:rsidRDefault="0089637D" w:rsidP="00514EEE">
      <w:pPr>
        <w:numPr>
          <w:ilvl w:val="6"/>
          <w:numId w:val="29"/>
        </w:numPr>
        <w:ind w:left="714" w:hanging="357"/>
        <w:contextualSpacing/>
        <w:jc w:val="both"/>
      </w:pPr>
      <w:r w:rsidRPr="00B3758F">
        <w:t xml:space="preserve"> Продувка должна выполняться непрерывно до включения котла в главный паропровод.</w:t>
      </w:r>
    </w:p>
    <w:p w:rsidR="0089637D" w:rsidRPr="00B3758F" w:rsidRDefault="0089637D" w:rsidP="00514EEE">
      <w:pPr>
        <w:numPr>
          <w:ilvl w:val="6"/>
          <w:numId w:val="29"/>
        </w:numPr>
        <w:ind w:left="714" w:hanging="357"/>
        <w:contextualSpacing/>
        <w:jc w:val="both"/>
      </w:pPr>
      <w:r w:rsidRPr="00B3758F">
        <w:t xml:space="preserve"> Продувка должна выполняться при избыточном давлении в котле 0,3 МПа и за                 15 минут до включения котла в главный паропровод.</w:t>
      </w:r>
    </w:p>
    <w:p w:rsidR="0089637D" w:rsidRPr="003F53C8" w:rsidRDefault="0089637D" w:rsidP="00514EEE">
      <w:pPr>
        <w:numPr>
          <w:ilvl w:val="6"/>
          <w:numId w:val="29"/>
        </w:numPr>
        <w:ind w:left="714" w:hanging="357"/>
        <w:contextualSpacing/>
        <w:jc w:val="both"/>
      </w:pPr>
      <w:r w:rsidRPr="00B3758F">
        <w:t xml:space="preserve"> Продувка должна выполняться</w:t>
      </w:r>
      <w:r w:rsidRPr="003F53C8">
        <w:t xml:space="preserve"> при избыточном давлении в котле 0,1 МПа и при давлении 3,0 МПа</w:t>
      </w:r>
      <w:r>
        <w:t>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856B34">
        <w:rPr>
          <w:b/>
        </w:rPr>
        <w:t>46. Каким образом должна выполняться продувка верхних водоуказательных приборов при контроле уровня воды в барабане, осуществляемом с момента начала растопки котла с давлением более 4,0 МПа?</w:t>
      </w:r>
    </w:p>
    <w:p w:rsidR="0089637D" w:rsidRPr="00856B34" w:rsidRDefault="0089637D" w:rsidP="0089637D">
      <w:pPr>
        <w:contextualSpacing/>
        <w:rPr>
          <w:b/>
        </w:rPr>
      </w:pPr>
    </w:p>
    <w:p w:rsidR="0089637D" w:rsidRPr="00B3758F" w:rsidRDefault="0089637D" w:rsidP="00514EEE">
      <w:pPr>
        <w:numPr>
          <w:ilvl w:val="7"/>
          <w:numId w:val="29"/>
        </w:numPr>
        <w:ind w:left="714" w:hanging="357"/>
        <w:contextualSpacing/>
        <w:jc w:val="both"/>
      </w:pPr>
      <w:r w:rsidRPr="00B3758F">
        <w:t>Продувка должна выполняться при избыточном давлении в котле 0,3 МПа и перед включением котла в главный паропровод.</w:t>
      </w:r>
    </w:p>
    <w:p w:rsidR="0089637D" w:rsidRPr="00B3758F" w:rsidRDefault="0089637D" w:rsidP="00514EEE">
      <w:pPr>
        <w:numPr>
          <w:ilvl w:val="7"/>
          <w:numId w:val="29"/>
        </w:numPr>
        <w:ind w:left="714" w:hanging="357"/>
        <w:contextualSpacing/>
        <w:jc w:val="both"/>
      </w:pPr>
      <w:r w:rsidRPr="00B3758F">
        <w:t>Продувка должна выполняться непрерывно до включения котла в главный паропровод.</w:t>
      </w:r>
    </w:p>
    <w:p w:rsidR="0089637D" w:rsidRPr="00B3758F" w:rsidRDefault="0089637D" w:rsidP="00514EEE">
      <w:pPr>
        <w:numPr>
          <w:ilvl w:val="7"/>
          <w:numId w:val="29"/>
        </w:numPr>
        <w:ind w:left="714" w:hanging="357"/>
        <w:contextualSpacing/>
        <w:jc w:val="both"/>
      </w:pPr>
      <w:r w:rsidRPr="00B3758F">
        <w:t>Продувка должна выполняться при избыточном давлении в котле 0,3 МПа и при давлении 1,5–3,0 МПа.</w:t>
      </w:r>
    </w:p>
    <w:p w:rsidR="0089637D" w:rsidRPr="00B3758F" w:rsidRDefault="0089637D" w:rsidP="00514EEE">
      <w:pPr>
        <w:numPr>
          <w:ilvl w:val="7"/>
          <w:numId w:val="29"/>
        </w:numPr>
        <w:ind w:left="714" w:hanging="357"/>
        <w:contextualSpacing/>
        <w:jc w:val="both"/>
      </w:pPr>
      <w:r w:rsidRPr="00B3758F">
        <w:t>Продувка должна выполняться при избыточном давлении в котле 0,1 МПа и при давлении 3,0 МПа.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856B34">
        <w:rPr>
          <w:b/>
        </w:rPr>
        <w:t>47. Какое требование к растопке котла указано неверно?</w:t>
      </w:r>
    </w:p>
    <w:p w:rsidR="0089637D" w:rsidRPr="00856B34" w:rsidRDefault="0089637D" w:rsidP="0089637D">
      <w:pPr>
        <w:contextualSpacing/>
        <w:rPr>
          <w:b/>
        </w:rPr>
      </w:pPr>
    </w:p>
    <w:p w:rsidR="0089637D" w:rsidRPr="00B3758F" w:rsidRDefault="0089637D" w:rsidP="00514EEE">
      <w:pPr>
        <w:numPr>
          <w:ilvl w:val="8"/>
          <w:numId w:val="36"/>
        </w:numPr>
        <w:ind w:left="714" w:hanging="357"/>
        <w:contextualSpacing/>
        <w:jc w:val="both"/>
      </w:pPr>
      <w:r w:rsidRPr="00B3758F">
        <w:lastRenderedPageBreak/>
        <w:t>Растопка котла из различных тепловых состояний должна быть выполнена в соответствии с графиками пуска.</w:t>
      </w:r>
    </w:p>
    <w:p w:rsidR="0089637D" w:rsidRPr="00B3758F" w:rsidRDefault="0089637D" w:rsidP="00514EEE">
      <w:pPr>
        <w:numPr>
          <w:ilvl w:val="8"/>
          <w:numId w:val="36"/>
        </w:numPr>
        <w:ind w:left="714" w:hanging="357"/>
        <w:contextualSpacing/>
        <w:jc w:val="both"/>
      </w:pPr>
      <w:r w:rsidRPr="00B3758F">
        <w:t>В процессе растопки котла из холодного состояния после ремонта, но не реже одного раза в год должно проверяться по реперам тепловое перемещение экранов, барабанов, паропроводов и коллекторов.</w:t>
      </w:r>
    </w:p>
    <w:p w:rsidR="0089637D" w:rsidRPr="00B3758F" w:rsidRDefault="0089637D" w:rsidP="00514EEE">
      <w:pPr>
        <w:numPr>
          <w:ilvl w:val="8"/>
          <w:numId w:val="36"/>
        </w:numPr>
        <w:ind w:left="714" w:hanging="357"/>
        <w:contextualSpacing/>
        <w:jc w:val="both"/>
      </w:pPr>
      <w:r w:rsidRPr="00B3758F">
        <w:t>Если до пуска котла на нем производили работы, связанные с разборкой фланцевых соединений и лючков, то при избыточном давлении 0,5 – 1,0 МПа должны быть подтянуты болтовые соединения.</w:t>
      </w:r>
    </w:p>
    <w:p w:rsidR="0089637D" w:rsidRPr="00B3758F" w:rsidRDefault="0089637D" w:rsidP="00514EEE">
      <w:pPr>
        <w:numPr>
          <w:ilvl w:val="8"/>
          <w:numId w:val="36"/>
        </w:numPr>
        <w:ind w:left="714" w:hanging="357"/>
        <w:contextualSpacing/>
        <w:jc w:val="both"/>
      </w:pPr>
      <w:r w:rsidRPr="00B3758F">
        <w:t>Скорость прогрева нижней образующей барабана и перепад температур между верхней и нижней образующими барабана не должны превышать значений, установленных руководством (инструкцией) по эксплуатации.</w:t>
      </w:r>
    </w:p>
    <w:p w:rsidR="0089637D" w:rsidRPr="00B3758F" w:rsidRDefault="0089637D" w:rsidP="00514EEE">
      <w:pPr>
        <w:numPr>
          <w:ilvl w:val="8"/>
          <w:numId w:val="36"/>
        </w:numPr>
        <w:ind w:left="714" w:hanging="357"/>
        <w:contextualSpacing/>
        <w:jc w:val="both"/>
      </w:pPr>
      <w:r w:rsidRPr="00B3758F">
        <w:t>Должны выполняться все указанные требования.</w:t>
      </w:r>
    </w:p>
    <w:p w:rsidR="0089637D" w:rsidRPr="003F53C8" w:rsidRDefault="0089637D" w:rsidP="0089637D">
      <w:pPr>
        <w:ind w:left="714" w:hanging="357"/>
        <w:contextualSpacing/>
      </w:pPr>
    </w:p>
    <w:p w:rsidR="0089637D" w:rsidRDefault="0089637D" w:rsidP="0089637D">
      <w:pPr>
        <w:contextualSpacing/>
        <w:rPr>
          <w:b/>
        </w:rPr>
      </w:pPr>
      <w:r w:rsidRPr="00FA139A">
        <w:rPr>
          <w:b/>
        </w:rPr>
        <w:t xml:space="preserve">48. При </w:t>
      </w:r>
      <w:proofErr w:type="gramStart"/>
      <w:r w:rsidRPr="00FA139A">
        <w:rPr>
          <w:b/>
        </w:rPr>
        <w:t>выполнении</w:t>
      </w:r>
      <w:proofErr w:type="gramEnd"/>
      <w:r w:rsidRPr="00FA139A">
        <w:rPr>
          <w:b/>
        </w:rPr>
        <w:t xml:space="preserve"> какого условия допускается ускоренное расхолаживание котла при его останове?</w:t>
      </w:r>
    </w:p>
    <w:p w:rsidR="0089637D" w:rsidRPr="00FA139A" w:rsidRDefault="0089637D" w:rsidP="0089637D">
      <w:pPr>
        <w:contextualSpacing/>
        <w:rPr>
          <w:b/>
        </w:rPr>
      </w:pPr>
    </w:p>
    <w:p w:rsidR="0089637D" w:rsidRPr="00B3758F" w:rsidRDefault="0089637D" w:rsidP="00514EEE">
      <w:pPr>
        <w:numPr>
          <w:ilvl w:val="8"/>
          <w:numId w:val="29"/>
        </w:numPr>
        <w:ind w:left="714" w:hanging="357"/>
        <w:contextualSpacing/>
        <w:jc w:val="both"/>
      </w:pPr>
      <w:r w:rsidRPr="00B3758F">
        <w:t>Если скорость охлаждения при останове котла не превышает 30</w:t>
      </w:r>
      <w:r w:rsidRPr="00B3758F">
        <w:rPr>
          <w:vertAlign w:val="superscript"/>
        </w:rPr>
        <w:t>о</w:t>
      </w:r>
      <w:r w:rsidRPr="00B3758F">
        <w:t>С за 10 минут.</w:t>
      </w:r>
    </w:p>
    <w:p w:rsidR="0089637D" w:rsidRPr="00B3758F" w:rsidRDefault="0089637D" w:rsidP="00514EEE">
      <w:pPr>
        <w:numPr>
          <w:ilvl w:val="8"/>
          <w:numId w:val="29"/>
        </w:numPr>
        <w:ind w:left="714" w:hanging="357"/>
        <w:contextualSpacing/>
        <w:jc w:val="both"/>
      </w:pPr>
      <w:r w:rsidRPr="00B3758F">
        <w:t>Если перепад температур между верхней и нижней образующими барабана не превышает 90</w:t>
      </w:r>
      <w:r w:rsidRPr="00B3758F">
        <w:rPr>
          <w:vertAlign w:val="superscript"/>
        </w:rPr>
        <w:t>о</w:t>
      </w:r>
      <w:r w:rsidRPr="00B3758F">
        <w:t>С.</w:t>
      </w:r>
    </w:p>
    <w:p w:rsidR="0089637D" w:rsidRPr="00B3758F" w:rsidRDefault="0089637D" w:rsidP="00514EEE">
      <w:pPr>
        <w:numPr>
          <w:ilvl w:val="8"/>
          <w:numId w:val="29"/>
        </w:numPr>
        <w:ind w:left="714" w:hanging="357"/>
        <w:contextualSpacing/>
        <w:jc w:val="both"/>
      </w:pPr>
      <w:r w:rsidRPr="00B3758F">
        <w:t>Режимные параметры ускоренного расхолаживания указываются в руководстве (инструкции) по эксплуатации.</w:t>
      </w:r>
    </w:p>
    <w:p w:rsidR="0089637D" w:rsidRPr="00B3758F" w:rsidRDefault="0089637D" w:rsidP="00514EEE">
      <w:pPr>
        <w:numPr>
          <w:ilvl w:val="8"/>
          <w:numId w:val="29"/>
        </w:numPr>
        <w:ind w:left="714" w:hanging="357"/>
        <w:contextualSpacing/>
        <w:jc w:val="both"/>
      </w:pPr>
      <w:r w:rsidRPr="00B3758F">
        <w:t>На котлах ускоренное расхолаживание не допускается.</w:t>
      </w:r>
    </w:p>
    <w:p w:rsidR="0089637D" w:rsidRPr="00B3758F" w:rsidRDefault="0089637D" w:rsidP="0089637D">
      <w:pPr>
        <w:ind w:left="714"/>
        <w:contextualSpacing/>
      </w:pPr>
    </w:p>
    <w:p w:rsidR="0089637D" w:rsidRPr="00FA139A" w:rsidRDefault="0089637D" w:rsidP="0089637D">
      <w:pPr>
        <w:contextualSpacing/>
        <w:rPr>
          <w:b/>
        </w:rPr>
      </w:pPr>
      <w:r w:rsidRPr="00FA139A">
        <w:rPr>
          <w:b/>
        </w:rPr>
        <w:t>49. Если осуществляется пуск котла после кратковременного простоя, то при каком минимальном значении тепловой нагрузки на растопочном топливе допускается переход на сжигание твердого топлива с выходом летучих масс более 15%?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0"/>
          <w:numId w:val="37"/>
        </w:numPr>
        <w:ind w:left="714" w:hanging="357"/>
        <w:contextualSpacing/>
        <w:jc w:val="both"/>
      </w:pPr>
      <w:r w:rsidRPr="00B3758F">
        <w:t>15% номинальной тепловой нагрузки.</w:t>
      </w:r>
    </w:p>
    <w:p w:rsidR="0089637D" w:rsidRPr="00B3758F" w:rsidRDefault="0089637D" w:rsidP="00514EEE">
      <w:pPr>
        <w:numPr>
          <w:ilvl w:val="0"/>
          <w:numId w:val="37"/>
        </w:numPr>
        <w:ind w:left="714" w:hanging="357"/>
        <w:contextualSpacing/>
        <w:jc w:val="both"/>
      </w:pPr>
      <w:r w:rsidRPr="00B3758F">
        <w:t>30% номинальной тепловой нагрузки.</w:t>
      </w:r>
    </w:p>
    <w:p w:rsidR="0089637D" w:rsidRPr="00B3758F" w:rsidRDefault="0089637D" w:rsidP="00514EEE">
      <w:pPr>
        <w:numPr>
          <w:ilvl w:val="0"/>
          <w:numId w:val="37"/>
        </w:numPr>
        <w:ind w:left="714" w:hanging="357"/>
        <w:contextualSpacing/>
        <w:jc w:val="both"/>
      </w:pPr>
      <w:r w:rsidRPr="00B3758F">
        <w:t>Значение тепловой нагрузки должно определяться только производственной инструкцией, исходя из обеспечения устойчивого воспламенения пыли.</w:t>
      </w:r>
    </w:p>
    <w:p w:rsidR="0089637D" w:rsidRPr="00B3758F" w:rsidRDefault="0089637D" w:rsidP="00514EEE">
      <w:pPr>
        <w:numPr>
          <w:ilvl w:val="0"/>
          <w:numId w:val="37"/>
        </w:numPr>
        <w:ind w:left="714" w:hanging="357"/>
        <w:contextualSpacing/>
        <w:jc w:val="both"/>
      </w:pPr>
      <w:r w:rsidRPr="00B3758F">
        <w:t>10% номинальной тепловой нагрузки.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4B21C9" w:rsidRDefault="0089637D" w:rsidP="0089637D">
      <w:pPr>
        <w:contextualSpacing/>
        <w:rPr>
          <w:b/>
        </w:rPr>
      </w:pPr>
      <w:r w:rsidRPr="004B21C9">
        <w:rPr>
          <w:b/>
        </w:rPr>
        <w:t>50. Каково предельное значение разницы в номинальной производительности отдельных форсунок в комплекте, устанавливаемом на мазутный котел?</w:t>
      </w:r>
    </w:p>
    <w:p w:rsidR="0089637D" w:rsidRPr="003F53C8" w:rsidRDefault="0089637D" w:rsidP="0089637D">
      <w:pPr>
        <w:contextualSpacing/>
      </w:pPr>
    </w:p>
    <w:p w:rsidR="0089637D" w:rsidRPr="003F53C8" w:rsidRDefault="0089637D" w:rsidP="00514EEE">
      <w:pPr>
        <w:numPr>
          <w:ilvl w:val="1"/>
          <w:numId w:val="37"/>
        </w:numPr>
        <w:ind w:left="714" w:hanging="357"/>
        <w:contextualSpacing/>
        <w:jc w:val="both"/>
      </w:pPr>
      <w:r>
        <w:t>Н</w:t>
      </w:r>
      <w:r w:rsidRPr="003F53C8">
        <w:t>е более 1%</w:t>
      </w:r>
      <w:r>
        <w:t>.</w:t>
      </w:r>
    </w:p>
    <w:p w:rsidR="0089637D" w:rsidRPr="00B3758F" w:rsidRDefault="0089637D" w:rsidP="00514EEE">
      <w:pPr>
        <w:numPr>
          <w:ilvl w:val="1"/>
          <w:numId w:val="37"/>
        </w:numPr>
        <w:ind w:left="714" w:hanging="357"/>
        <w:contextualSpacing/>
        <w:jc w:val="both"/>
      </w:pPr>
      <w:r w:rsidRPr="00B3758F">
        <w:t>Не более 1,5%.</w:t>
      </w:r>
    </w:p>
    <w:p w:rsidR="0089637D" w:rsidRPr="00B3758F" w:rsidRDefault="0089637D" w:rsidP="00514EEE">
      <w:pPr>
        <w:numPr>
          <w:ilvl w:val="1"/>
          <w:numId w:val="37"/>
        </w:numPr>
        <w:ind w:left="714" w:hanging="357"/>
        <w:contextualSpacing/>
        <w:jc w:val="both"/>
      </w:pPr>
      <w:r w:rsidRPr="00B3758F">
        <w:t>Не более 3%.</w:t>
      </w:r>
    </w:p>
    <w:p w:rsidR="0089637D" w:rsidRPr="00B3758F" w:rsidRDefault="0089637D" w:rsidP="00514EEE">
      <w:pPr>
        <w:numPr>
          <w:ilvl w:val="1"/>
          <w:numId w:val="37"/>
        </w:numPr>
        <w:ind w:left="714" w:hanging="357"/>
        <w:contextualSpacing/>
        <w:jc w:val="both"/>
      </w:pPr>
      <w:r w:rsidRPr="00B3758F">
        <w:t>Не более 5%.</w:t>
      </w:r>
    </w:p>
    <w:p w:rsidR="0089637D" w:rsidRPr="003F53C8" w:rsidRDefault="0089637D" w:rsidP="0089637D">
      <w:pPr>
        <w:ind w:left="714"/>
        <w:contextualSpacing/>
      </w:pPr>
    </w:p>
    <w:p w:rsidR="0089637D" w:rsidRPr="004B21C9" w:rsidRDefault="0089637D" w:rsidP="0089637D">
      <w:pPr>
        <w:contextualSpacing/>
        <w:rPr>
          <w:b/>
        </w:rPr>
      </w:pPr>
      <w:r w:rsidRPr="004B21C9">
        <w:rPr>
          <w:b/>
        </w:rPr>
        <w:t xml:space="preserve">51. Каково нормируемое максимальное значение присосов воздуха в топку парового </w:t>
      </w:r>
      <w:proofErr w:type="spellStart"/>
      <w:r w:rsidRPr="004B21C9">
        <w:rPr>
          <w:b/>
        </w:rPr>
        <w:t>газомазутного</w:t>
      </w:r>
      <w:proofErr w:type="spellEnd"/>
      <w:r w:rsidRPr="004B21C9">
        <w:rPr>
          <w:b/>
        </w:rPr>
        <w:t xml:space="preserve"> котла, оснащенного цельносварными экранами?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2"/>
          <w:numId w:val="38"/>
        </w:numPr>
        <w:ind w:left="714" w:hanging="357"/>
        <w:contextualSpacing/>
        <w:jc w:val="both"/>
      </w:pPr>
      <w:r w:rsidRPr="00B3758F">
        <w:t xml:space="preserve">Для котлов </w:t>
      </w:r>
      <w:proofErr w:type="spellStart"/>
      <w:r w:rsidRPr="00B3758F">
        <w:t>паропроизводительностью</w:t>
      </w:r>
      <w:proofErr w:type="spellEnd"/>
      <w:r w:rsidRPr="00B3758F">
        <w:t xml:space="preserve"> до 420 т/ч присосы должны быть не более               5 % от теоретически необходимого количества воздуха для номинальной нагрузки котлов.</w:t>
      </w:r>
    </w:p>
    <w:p w:rsidR="0089637D" w:rsidRPr="00B3758F" w:rsidRDefault="0089637D" w:rsidP="00514EEE">
      <w:pPr>
        <w:numPr>
          <w:ilvl w:val="2"/>
          <w:numId w:val="38"/>
        </w:numPr>
        <w:ind w:left="714" w:hanging="357"/>
        <w:contextualSpacing/>
        <w:jc w:val="both"/>
      </w:pPr>
      <w:r w:rsidRPr="00B3758F">
        <w:t xml:space="preserve">Для котлов </w:t>
      </w:r>
      <w:proofErr w:type="spellStart"/>
      <w:r w:rsidRPr="00B3758F">
        <w:t>паропроизводительностью</w:t>
      </w:r>
      <w:proofErr w:type="spellEnd"/>
      <w:r w:rsidRPr="00B3758F">
        <w:t xml:space="preserve"> выше 420 т/ч присосы должны быть не более 3 % от теоретически необходимого количества воздуха для номинальной нагрузки котлов.</w:t>
      </w:r>
    </w:p>
    <w:p w:rsidR="0089637D" w:rsidRPr="00B3758F" w:rsidRDefault="0089637D" w:rsidP="00514EEE">
      <w:pPr>
        <w:numPr>
          <w:ilvl w:val="2"/>
          <w:numId w:val="38"/>
        </w:numPr>
        <w:ind w:left="714" w:hanging="357"/>
        <w:contextualSpacing/>
        <w:jc w:val="both"/>
      </w:pPr>
      <w:r w:rsidRPr="00B3758F">
        <w:t xml:space="preserve">Независимо от </w:t>
      </w:r>
      <w:proofErr w:type="spellStart"/>
      <w:r w:rsidRPr="00B3758F">
        <w:t>паропроизводительности</w:t>
      </w:r>
      <w:proofErr w:type="spellEnd"/>
      <w:r w:rsidRPr="00B3758F">
        <w:t xml:space="preserve"> котлов присосы должны быть не более 8% от теоретически необходимого количества воздуха для номинальной нагрузки котлов.</w:t>
      </w:r>
    </w:p>
    <w:p w:rsidR="0089637D" w:rsidRPr="00B3758F" w:rsidRDefault="0089637D" w:rsidP="00514EEE">
      <w:pPr>
        <w:numPr>
          <w:ilvl w:val="2"/>
          <w:numId w:val="38"/>
        </w:numPr>
        <w:ind w:left="714" w:hanging="357"/>
        <w:contextualSpacing/>
        <w:jc w:val="both"/>
      </w:pPr>
      <w:r w:rsidRPr="00B3758F">
        <w:t xml:space="preserve">Топки с цельносварными экранами должны быть </w:t>
      </w:r>
      <w:proofErr w:type="spellStart"/>
      <w:r w:rsidRPr="00B3758F">
        <w:t>бесприсосными</w:t>
      </w:r>
      <w:proofErr w:type="spellEnd"/>
      <w:r w:rsidRPr="00B3758F">
        <w:t>.</w:t>
      </w:r>
    </w:p>
    <w:p w:rsidR="0089637D" w:rsidRPr="00B3758F" w:rsidRDefault="0089637D" w:rsidP="0089637D">
      <w:pPr>
        <w:ind w:left="714" w:hanging="357"/>
        <w:contextualSpacing/>
      </w:pPr>
    </w:p>
    <w:p w:rsidR="0089637D" w:rsidRDefault="0089637D" w:rsidP="0089637D">
      <w:pPr>
        <w:contextualSpacing/>
        <w:rPr>
          <w:b/>
        </w:rPr>
      </w:pPr>
      <w:r w:rsidRPr="004B21C9">
        <w:rPr>
          <w:b/>
        </w:rPr>
        <w:t xml:space="preserve">52. Каково нормируемое максимальное значение присосов воздуха в топку водогрейного </w:t>
      </w:r>
      <w:proofErr w:type="spellStart"/>
      <w:r w:rsidRPr="004B21C9">
        <w:rPr>
          <w:b/>
        </w:rPr>
        <w:t>газомазутного</w:t>
      </w:r>
      <w:proofErr w:type="spellEnd"/>
      <w:r w:rsidRPr="004B21C9">
        <w:rPr>
          <w:b/>
        </w:rPr>
        <w:t xml:space="preserve"> котла?</w:t>
      </w:r>
    </w:p>
    <w:p w:rsidR="0089637D" w:rsidRPr="004B21C9" w:rsidRDefault="0089637D" w:rsidP="0089637D">
      <w:pPr>
        <w:contextualSpacing/>
        <w:rPr>
          <w:b/>
        </w:rPr>
      </w:pPr>
    </w:p>
    <w:p w:rsidR="0089637D" w:rsidRPr="00B3758F" w:rsidRDefault="0089637D" w:rsidP="00514EEE">
      <w:pPr>
        <w:numPr>
          <w:ilvl w:val="2"/>
          <w:numId w:val="37"/>
        </w:numPr>
        <w:ind w:left="714" w:hanging="357"/>
        <w:contextualSpacing/>
        <w:jc w:val="both"/>
      </w:pPr>
      <w:r w:rsidRPr="00B3758F">
        <w:t>Не более 8% от теоретически необходимого количества воздуха для номинальной нагрузки котла.</w:t>
      </w:r>
    </w:p>
    <w:p w:rsidR="0089637D" w:rsidRPr="00B3758F" w:rsidRDefault="0089637D" w:rsidP="00514EEE">
      <w:pPr>
        <w:numPr>
          <w:ilvl w:val="2"/>
          <w:numId w:val="37"/>
        </w:numPr>
        <w:ind w:left="714" w:hanging="357"/>
        <w:contextualSpacing/>
        <w:jc w:val="both"/>
      </w:pPr>
      <w:r w:rsidRPr="00B3758F">
        <w:t>Не более 5% от теоретически необходимого количества воздуха для номинальной нагрузки котла.</w:t>
      </w:r>
    </w:p>
    <w:p w:rsidR="0089637D" w:rsidRPr="00B3758F" w:rsidRDefault="0089637D" w:rsidP="00514EEE">
      <w:pPr>
        <w:numPr>
          <w:ilvl w:val="2"/>
          <w:numId w:val="37"/>
        </w:numPr>
        <w:ind w:left="714" w:hanging="357"/>
        <w:contextualSpacing/>
        <w:jc w:val="both"/>
      </w:pPr>
      <w:r w:rsidRPr="00B3758F">
        <w:t>Не более 25% от теоретически необходимого количества воздуха для номинальной нагрузки котла.</w:t>
      </w:r>
    </w:p>
    <w:p w:rsidR="0089637D" w:rsidRPr="00B3758F" w:rsidRDefault="0089637D" w:rsidP="00514EEE">
      <w:pPr>
        <w:numPr>
          <w:ilvl w:val="2"/>
          <w:numId w:val="37"/>
        </w:numPr>
        <w:ind w:left="714" w:hanging="357"/>
        <w:contextualSpacing/>
        <w:jc w:val="both"/>
      </w:pPr>
      <w:r w:rsidRPr="00B3758F">
        <w:t xml:space="preserve">Топки водогрейных котлов должны быть </w:t>
      </w:r>
      <w:proofErr w:type="spellStart"/>
      <w:r w:rsidRPr="00B3758F">
        <w:t>бесприсосными</w:t>
      </w:r>
      <w:proofErr w:type="spellEnd"/>
      <w:r w:rsidRPr="00B3758F">
        <w:t>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A06EB2" w:rsidRDefault="0089637D" w:rsidP="0089637D">
      <w:pPr>
        <w:contextualSpacing/>
        <w:rPr>
          <w:b/>
        </w:rPr>
      </w:pPr>
      <w:r w:rsidRPr="00A06EB2">
        <w:rPr>
          <w:b/>
        </w:rPr>
        <w:t>53. В какие сроки должен проводиться контроль плотности ограждающих поверхностей котла и газоходов и исправность взрывных предохранительных клапанов (при их наличии)?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3"/>
          <w:numId w:val="37"/>
        </w:numPr>
        <w:ind w:left="714" w:hanging="357"/>
        <w:contextualSpacing/>
        <w:jc w:val="both"/>
      </w:pPr>
      <w:r w:rsidRPr="00B3758F">
        <w:t>Не реже одного раза в год.</w:t>
      </w:r>
    </w:p>
    <w:p w:rsidR="0089637D" w:rsidRPr="00B3758F" w:rsidRDefault="0089637D" w:rsidP="00514EEE">
      <w:pPr>
        <w:numPr>
          <w:ilvl w:val="3"/>
          <w:numId w:val="37"/>
        </w:numPr>
        <w:ind w:left="714" w:hanging="357"/>
        <w:contextualSpacing/>
        <w:jc w:val="both"/>
      </w:pPr>
      <w:r w:rsidRPr="00B3758F">
        <w:t>До и после ремонта котла.</w:t>
      </w:r>
    </w:p>
    <w:p w:rsidR="0089637D" w:rsidRPr="00B3758F" w:rsidRDefault="0089637D" w:rsidP="00514EEE">
      <w:pPr>
        <w:numPr>
          <w:ilvl w:val="3"/>
          <w:numId w:val="37"/>
        </w:numPr>
        <w:ind w:left="714" w:hanging="357"/>
        <w:contextualSpacing/>
        <w:jc w:val="both"/>
      </w:pPr>
      <w:r w:rsidRPr="00B3758F">
        <w:t>Не реже одного раза в 6 месяцев.</w:t>
      </w:r>
    </w:p>
    <w:p w:rsidR="0089637D" w:rsidRPr="00B3758F" w:rsidRDefault="0089637D" w:rsidP="00514EEE">
      <w:pPr>
        <w:numPr>
          <w:ilvl w:val="3"/>
          <w:numId w:val="37"/>
        </w:numPr>
        <w:ind w:left="714" w:hanging="357"/>
        <w:contextualSpacing/>
        <w:jc w:val="both"/>
      </w:pPr>
      <w:r w:rsidRPr="00B3758F">
        <w:t>Не реже одного раза в месяц.</w:t>
      </w:r>
    </w:p>
    <w:p w:rsidR="0089637D" w:rsidRPr="003F53C8" w:rsidRDefault="0089637D" w:rsidP="0089637D">
      <w:pPr>
        <w:contextualSpacing/>
      </w:pPr>
    </w:p>
    <w:p w:rsidR="0089637D" w:rsidRPr="00A06EB2" w:rsidRDefault="0089637D" w:rsidP="0089637D">
      <w:pPr>
        <w:contextualSpacing/>
        <w:rPr>
          <w:b/>
        </w:rPr>
      </w:pPr>
      <w:r w:rsidRPr="00A06EB2">
        <w:rPr>
          <w:b/>
        </w:rPr>
        <w:t>54. В какие сроки проводится проверка исправности действия манометров, предохранительных клапанов, указателей уровня воды и питательных насосов при эксплуатации котлов с рабочим давлением не более 1,4 МПа?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4"/>
          <w:numId w:val="39"/>
        </w:numPr>
        <w:ind w:left="714" w:hanging="357"/>
        <w:contextualSpacing/>
        <w:jc w:val="both"/>
      </w:pPr>
      <w:r w:rsidRPr="00B3758F">
        <w:t>Не реже одного раза в смену.</w:t>
      </w:r>
    </w:p>
    <w:p w:rsidR="0089637D" w:rsidRPr="00B3758F" w:rsidRDefault="0089637D" w:rsidP="00514EEE">
      <w:pPr>
        <w:numPr>
          <w:ilvl w:val="4"/>
          <w:numId w:val="39"/>
        </w:numPr>
        <w:ind w:left="714" w:hanging="357"/>
        <w:contextualSpacing/>
        <w:jc w:val="both"/>
      </w:pPr>
      <w:r w:rsidRPr="00B3758F">
        <w:t>Не реже одного раза в сутки.</w:t>
      </w:r>
    </w:p>
    <w:p w:rsidR="0089637D" w:rsidRPr="00B3758F" w:rsidRDefault="0089637D" w:rsidP="00514EEE">
      <w:pPr>
        <w:numPr>
          <w:ilvl w:val="4"/>
          <w:numId w:val="39"/>
        </w:numPr>
        <w:ind w:left="714" w:hanging="357"/>
        <w:contextualSpacing/>
        <w:jc w:val="both"/>
      </w:pPr>
      <w:r w:rsidRPr="00B3758F">
        <w:t>Сроки устанавливаются эксплуатирующей организацией и указываются в графике проверки, который утверждается техническим руководителем эксплуатирующей организации.</w:t>
      </w:r>
    </w:p>
    <w:p w:rsidR="0089637D" w:rsidRPr="00B3758F" w:rsidRDefault="0089637D" w:rsidP="00514EEE">
      <w:pPr>
        <w:numPr>
          <w:ilvl w:val="4"/>
          <w:numId w:val="39"/>
        </w:numPr>
        <w:ind w:left="714" w:hanging="357"/>
        <w:contextualSpacing/>
        <w:jc w:val="both"/>
      </w:pPr>
      <w:r w:rsidRPr="00B3758F">
        <w:t>Проверка манометров и предохранительных клапанов проводится не реже одного раза в смену; проверка указателей уровня воды – не реже одного раза в сутки; проверка резервных питательных насосов – перед их пуском.</w:t>
      </w:r>
    </w:p>
    <w:p w:rsidR="0089637D" w:rsidRPr="00A06EB2" w:rsidRDefault="0089637D" w:rsidP="0089637D">
      <w:pPr>
        <w:contextualSpacing/>
        <w:rPr>
          <w:b/>
        </w:rPr>
      </w:pPr>
      <w:r w:rsidRPr="00A06EB2">
        <w:rPr>
          <w:b/>
        </w:rPr>
        <w:t>55. В какие сроки проводится проверка исправности действия манометров, предохранительных клапанов, указателей уровня воды и питательных насосов при эксплуатации котлов  с рабочим давлением более 1,4 до 4,0 МПа (кроме котлов, установленных на тепловых электростанциях)?</w:t>
      </w:r>
    </w:p>
    <w:p w:rsidR="0089637D" w:rsidRPr="00B3758F" w:rsidRDefault="0089637D" w:rsidP="0089637D">
      <w:pPr>
        <w:contextualSpacing/>
      </w:pPr>
    </w:p>
    <w:p w:rsidR="0089637D" w:rsidRPr="00B3758F" w:rsidRDefault="0089637D" w:rsidP="00514EEE">
      <w:pPr>
        <w:numPr>
          <w:ilvl w:val="4"/>
          <w:numId w:val="37"/>
        </w:numPr>
        <w:ind w:left="714" w:hanging="357"/>
        <w:contextualSpacing/>
        <w:jc w:val="both"/>
      </w:pPr>
      <w:r w:rsidRPr="00B3758F">
        <w:t>Не реже одного раза в смену.</w:t>
      </w:r>
    </w:p>
    <w:p w:rsidR="0089637D" w:rsidRPr="00B3758F" w:rsidRDefault="0089637D" w:rsidP="00514EEE">
      <w:pPr>
        <w:numPr>
          <w:ilvl w:val="4"/>
          <w:numId w:val="37"/>
        </w:numPr>
        <w:ind w:left="714" w:hanging="357"/>
        <w:contextualSpacing/>
        <w:jc w:val="both"/>
      </w:pPr>
      <w:r w:rsidRPr="00B3758F">
        <w:t>Не реже одного раза в сутки.</w:t>
      </w:r>
    </w:p>
    <w:p w:rsidR="0089637D" w:rsidRPr="00B3758F" w:rsidRDefault="0089637D" w:rsidP="00514EEE">
      <w:pPr>
        <w:numPr>
          <w:ilvl w:val="4"/>
          <w:numId w:val="37"/>
        </w:numPr>
        <w:ind w:left="714" w:hanging="357"/>
        <w:contextualSpacing/>
        <w:jc w:val="both"/>
      </w:pPr>
      <w:r w:rsidRPr="00B3758F">
        <w:t>Сроки устанавливаются эксплуатирующей организацией и указываются в графике проверки, который утверждается техническим руководителем эксплуатирующей организации.</w:t>
      </w:r>
    </w:p>
    <w:p w:rsidR="0089637D" w:rsidRPr="00B3758F" w:rsidRDefault="0089637D" w:rsidP="00514EEE">
      <w:pPr>
        <w:numPr>
          <w:ilvl w:val="4"/>
          <w:numId w:val="37"/>
        </w:numPr>
        <w:ind w:left="714" w:hanging="357"/>
        <w:contextualSpacing/>
        <w:jc w:val="both"/>
      </w:pPr>
      <w:r w:rsidRPr="00B3758F">
        <w:t>Проверка манометров и предохранительных клапанов проводится не реже одного раза в смену; проверка указателей уровня воды – не реже одного раза в сутки; проверка резервных питательных насосов – перед их пуском.</w:t>
      </w:r>
    </w:p>
    <w:p w:rsidR="0089637D" w:rsidRPr="003F53C8" w:rsidRDefault="0089637D" w:rsidP="0089637D">
      <w:pPr>
        <w:contextualSpacing/>
      </w:pPr>
    </w:p>
    <w:p w:rsidR="0089637D" w:rsidRPr="00890FC2" w:rsidRDefault="0089637D" w:rsidP="0089637D">
      <w:pPr>
        <w:contextualSpacing/>
        <w:rPr>
          <w:b/>
        </w:rPr>
      </w:pPr>
      <w:r w:rsidRPr="00890FC2">
        <w:rPr>
          <w:b/>
        </w:rPr>
        <w:t>56. Какое требование к проверке исправности манометра указано неверно?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5"/>
          <w:numId w:val="37"/>
        </w:numPr>
        <w:ind w:left="714" w:hanging="357"/>
        <w:contextualSpacing/>
        <w:jc w:val="both"/>
      </w:pPr>
      <w:r w:rsidRPr="00B3758F">
        <w:t>Проверку исправности манометра производят с помощью трехходового крана или заменяющих его запорных вентилей путем установки стрелки манометра на нуль.</w:t>
      </w:r>
    </w:p>
    <w:p w:rsidR="0089637D" w:rsidRPr="00B3758F" w:rsidRDefault="0089637D" w:rsidP="00514EEE">
      <w:pPr>
        <w:numPr>
          <w:ilvl w:val="5"/>
          <w:numId w:val="37"/>
        </w:numPr>
        <w:ind w:left="714" w:hanging="357"/>
        <w:contextualSpacing/>
        <w:jc w:val="both"/>
      </w:pPr>
      <w:r w:rsidRPr="00B3758F">
        <w:t>Эксплуатирующая организация обязана не реже одного раза в 6 месяцев проводить проверку рабочих манометров контрольным рабочим манометром, имеющим одинаковые с проверяемым манометром шкалу и класс точности.</w:t>
      </w:r>
    </w:p>
    <w:p w:rsidR="0089637D" w:rsidRPr="00B3758F" w:rsidRDefault="0089637D" w:rsidP="00514EEE">
      <w:pPr>
        <w:numPr>
          <w:ilvl w:val="5"/>
          <w:numId w:val="37"/>
        </w:numPr>
        <w:ind w:left="714" w:hanging="357"/>
        <w:contextualSpacing/>
        <w:jc w:val="both"/>
      </w:pPr>
      <w:r w:rsidRPr="00B3758F">
        <w:t xml:space="preserve">Не реже одного раза в 12 месяцев (если иные сроки не установлены документацией на конкретный тип манометра) манометры должны быть </w:t>
      </w:r>
      <w:proofErr w:type="spellStart"/>
      <w:r w:rsidRPr="00B3758F">
        <w:t>поверены</w:t>
      </w:r>
      <w:proofErr w:type="spellEnd"/>
      <w:r w:rsidRPr="00B3758F">
        <w:t xml:space="preserve"> в установленном порядке.</w:t>
      </w:r>
    </w:p>
    <w:p w:rsidR="0089637D" w:rsidRDefault="0089637D" w:rsidP="0089637D">
      <w:pPr>
        <w:ind w:left="714" w:hanging="357"/>
        <w:contextualSpacing/>
      </w:pPr>
    </w:p>
    <w:p w:rsidR="0089637D" w:rsidRPr="00F44CF3" w:rsidRDefault="0089637D" w:rsidP="0089637D">
      <w:pPr>
        <w:contextualSpacing/>
        <w:rPr>
          <w:b/>
        </w:rPr>
      </w:pPr>
      <w:r w:rsidRPr="00F44CF3">
        <w:rPr>
          <w:b/>
        </w:rPr>
        <w:t>57. В каком из приведенных случаев манометр может быть допущен к применению?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6"/>
          <w:numId w:val="40"/>
        </w:numPr>
        <w:ind w:left="714" w:hanging="357"/>
        <w:contextualSpacing/>
        <w:jc w:val="both"/>
      </w:pPr>
      <w:r w:rsidRPr="00B3758F">
        <w:t>Если на манометре отсутствует пломба или клеймо с отметкой о проведении поверки или истек срок поверки манометра.</w:t>
      </w:r>
    </w:p>
    <w:p w:rsidR="0089637D" w:rsidRPr="00B3758F" w:rsidRDefault="0089637D" w:rsidP="00514EEE">
      <w:pPr>
        <w:numPr>
          <w:ilvl w:val="6"/>
          <w:numId w:val="40"/>
        </w:numPr>
        <w:ind w:left="714" w:hanging="357"/>
        <w:contextualSpacing/>
        <w:jc w:val="both"/>
      </w:pPr>
      <w:r w:rsidRPr="00B3758F">
        <w:t>Если стрелка манометра при его отключении не возвращается к нулевой отметке шкалы на величину, не превышающую половины допускаемой погрешности для манометра.</w:t>
      </w:r>
    </w:p>
    <w:p w:rsidR="0089637D" w:rsidRPr="00B3758F" w:rsidRDefault="0089637D" w:rsidP="00514EEE">
      <w:pPr>
        <w:numPr>
          <w:ilvl w:val="6"/>
          <w:numId w:val="40"/>
        </w:numPr>
        <w:ind w:left="714" w:hanging="357"/>
        <w:contextualSpacing/>
        <w:jc w:val="both"/>
      </w:pPr>
      <w:r w:rsidRPr="00B3758F">
        <w:t>Если разбито стекло или имеются другие повреждения манометра, которые могут отразиться на правильности его показаний.</w:t>
      </w:r>
    </w:p>
    <w:p w:rsidR="0089637D" w:rsidRPr="00B3758F" w:rsidRDefault="0089637D" w:rsidP="00514EEE">
      <w:pPr>
        <w:numPr>
          <w:ilvl w:val="6"/>
          <w:numId w:val="40"/>
        </w:numPr>
        <w:ind w:left="714" w:hanging="357"/>
        <w:contextualSpacing/>
        <w:jc w:val="both"/>
      </w:pPr>
      <w:r w:rsidRPr="00B3758F">
        <w:t>Во всех приведенных случаях манометр не допускается к применению.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F44CF3" w:rsidRDefault="0089637D" w:rsidP="0089637D">
      <w:pPr>
        <w:contextualSpacing/>
        <w:rPr>
          <w:b/>
        </w:rPr>
      </w:pPr>
      <w:r w:rsidRPr="00F44CF3">
        <w:rPr>
          <w:b/>
        </w:rPr>
        <w:t>58.</w:t>
      </w:r>
      <w:r>
        <w:rPr>
          <w:b/>
        </w:rPr>
        <w:t> </w:t>
      </w:r>
      <w:r w:rsidRPr="00F44CF3">
        <w:rPr>
          <w:b/>
        </w:rPr>
        <w:t>С какой периодичность</w:t>
      </w:r>
      <w:r>
        <w:rPr>
          <w:b/>
        </w:rPr>
        <w:t xml:space="preserve">ю </w:t>
      </w:r>
      <w:r w:rsidRPr="00F44CF3">
        <w:rPr>
          <w:b/>
        </w:rPr>
        <w:t>осуществляется проверка исправности сигнализации и автоматических защит на котле?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6"/>
          <w:numId w:val="37"/>
        </w:numPr>
        <w:ind w:left="714" w:hanging="357"/>
        <w:contextualSpacing/>
        <w:jc w:val="both"/>
      </w:pPr>
      <w:r w:rsidRPr="00B3758F">
        <w:t>Не реже одного раза в смену.</w:t>
      </w:r>
    </w:p>
    <w:p w:rsidR="0089637D" w:rsidRPr="00B3758F" w:rsidRDefault="0089637D" w:rsidP="00514EEE">
      <w:pPr>
        <w:numPr>
          <w:ilvl w:val="6"/>
          <w:numId w:val="37"/>
        </w:numPr>
        <w:ind w:left="714" w:hanging="357"/>
        <w:contextualSpacing/>
        <w:jc w:val="both"/>
      </w:pPr>
      <w:r w:rsidRPr="00B3758F">
        <w:lastRenderedPageBreak/>
        <w:t>Для паровых котлов проверка осуществляется не реже одного раза в месяц, а для водогрейных котлов – не реже одного раза в 3 месяца.</w:t>
      </w:r>
    </w:p>
    <w:p w:rsidR="0089637D" w:rsidRPr="00B3758F" w:rsidRDefault="0089637D" w:rsidP="00514EEE">
      <w:pPr>
        <w:numPr>
          <w:ilvl w:val="6"/>
          <w:numId w:val="37"/>
        </w:numPr>
        <w:ind w:left="714" w:hanging="357"/>
        <w:contextualSpacing/>
        <w:jc w:val="both"/>
      </w:pPr>
      <w:r w:rsidRPr="00B3758F">
        <w:t>Периодичность устанавливается эксплуатирующей организацией и отражается в утвержденном этой организацией графике и инструкции.</w:t>
      </w:r>
    </w:p>
    <w:p w:rsidR="0089637D" w:rsidRPr="00B3758F" w:rsidRDefault="0089637D" w:rsidP="00514EEE">
      <w:pPr>
        <w:numPr>
          <w:ilvl w:val="6"/>
          <w:numId w:val="37"/>
        </w:numPr>
        <w:ind w:left="714" w:hanging="357"/>
        <w:contextualSpacing/>
        <w:jc w:val="both"/>
      </w:pPr>
      <w:r w:rsidRPr="00B3758F">
        <w:t>Периодичность устанавливается ФНП ОРПД.</w:t>
      </w:r>
    </w:p>
    <w:p w:rsidR="0089637D" w:rsidRPr="003F53C8" w:rsidRDefault="0089637D" w:rsidP="0089637D">
      <w:pPr>
        <w:contextualSpacing/>
      </w:pPr>
    </w:p>
    <w:p w:rsidR="0089637D" w:rsidRPr="00F44CF3" w:rsidRDefault="0089637D" w:rsidP="0089637D">
      <w:pPr>
        <w:contextualSpacing/>
        <w:rPr>
          <w:b/>
        </w:rPr>
      </w:pPr>
      <w:r w:rsidRPr="00F44CF3">
        <w:rPr>
          <w:b/>
        </w:rPr>
        <w:t>59. В каком из приведенных случаев не проводятся эксплуатационные испытания котла?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7"/>
          <w:numId w:val="37"/>
        </w:numPr>
        <w:ind w:left="714" w:hanging="357"/>
        <w:contextualSpacing/>
        <w:jc w:val="both"/>
      </w:pPr>
      <w:r w:rsidRPr="00B3758F">
        <w:t>При вводе котла в эксплуатацию.</w:t>
      </w:r>
    </w:p>
    <w:p w:rsidR="0089637D" w:rsidRPr="00B3758F" w:rsidRDefault="0089637D" w:rsidP="00514EEE">
      <w:pPr>
        <w:numPr>
          <w:ilvl w:val="7"/>
          <w:numId w:val="37"/>
        </w:numPr>
        <w:ind w:left="714" w:hanging="357"/>
        <w:contextualSpacing/>
        <w:jc w:val="both"/>
      </w:pPr>
      <w:r w:rsidRPr="00B3758F">
        <w:t>После внесения конструктивных изменений.</w:t>
      </w:r>
    </w:p>
    <w:p w:rsidR="0089637D" w:rsidRPr="00B3758F" w:rsidRDefault="0089637D" w:rsidP="00514EEE">
      <w:pPr>
        <w:numPr>
          <w:ilvl w:val="7"/>
          <w:numId w:val="37"/>
        </w:numPr>
        <w:ind w:left="714" w:hanging="357"/>
        <w:contextualSpacing/>
        <w:jc w:val="both"/>
      </w:pPr>
      <w:r w:rsidRPr="00B3758F">
        <w:t>При переходе на другой вид или марку топлива.</w:t>
      </w:r>
    </w:p>
    <w:p w:rsidR="0089637D" w:rsidRPr="00B3758F" w:rsidRDefault="0089637D" w:rsidP="00514EEE">
      <w:pPr>
        <w:numPr>
          <w:ilvl w:val="7"/>
          <w:numId w:val="37"/>
        </w:numPr>
        <w:ind w:left="714" w:hanging="357"/>
        <w:contextualSpacing/>
        <w:jc w:val="both"/>
      </w:pPr>
      <w:r w:rsidRPr="00B3758F">
        <w:t>При пуске котла после планового ремонта.</w:t>
      </w:r>
    </w:p>
    <w:p w:rsidR="0089637D" w:rsidRPr="00B3758F" w:rsidRDefault="0089637D" w:rsidP="00514EEE">
      <w:pPr>
        <w:numPr>
          <w:ilvl w:val="7"/>
          <w:numId w:val="37"/>
        </w:numPr>
        <w:ind w:left="714" w:hanging="357"/>
        <w:contextualSpacing/>
        <w:jc w:val="both"/>
      </w:pPr>
      <w:r w:rsidRPr="00B3758F">
        <w:t>Во всех приведенных случаях проводятся эксплуатационные испытания котла.</w:t>
      </w:r>
    </w:p>
    <w:p w:rsidR="0089637D" w:rsidRPr="003F53C8" w:rsidRDefault="0089637D" w:rsidP="0089637D">
      <w:pPr>
        <w:contextualSpacing/>
      </w:pPr>
    </w:p>
    <w:p w:rsidR="0089637D" w:rsidRPr="00F44CF3" w:rsidRDefault="0089637D" w:rsidP="0089637D">
      <w:pPr>
        <w:contextualSpacing/>
        <w:rPr>
          <w:b/>
        </w:rPr>
      </w:pPr>
      <w:r w:rsidRPr="00F44CF3">
        <w:rPr>
          <w:b/>
        </w:rPr>
        <w:t>60. В каком из приведенных случаев допускается подпитывать остановленный котел с дренированием воды в целях ускорения охлаждения барабана?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8"/>
          <w:numId w:val="37"/>
        </w:numPr>
        <w:ind w:left="714" w:hanging="357"/>
        <w:contextualSpacing/>
        <w:jc w:val="both"/>
      </w:pPr>
      <w:r w:rsidRPr="00B3758F">
        <w:t>При температуре стенки барабана котла не более 180</w:t>
      </w:r>
      <w:r w:rsidRPr="00B3758F">
        <w:rPr>
          <w:vertAlign w:val="superscript"/>
        </w:rPr>
        <w:t>о</w:t>
      </w:r>
      <w:r w:rsidRPr="00B3758F">
        <w:t>С.</w:t>
      </w:r>
    </w:p>
    <w:p w:rsidR="0089637D" w:rsidRPr="00B3758F" w:rsidRDefault="0089637D" w:rsidP="00514EEE">
      <w:pPr>
        <w:numPr>
          <w:ilvl w:val="8"/>
          <w:numId w:val="37"/>
        </w:numPr>
        <w:ind w:left="714" w:hanging="357"/>
        <w:contextualSpacing/>
        <w:jc w:val="both"/>
      </w:pPr>
      <w:r w:rsidRPr="00B3758F">
        <w:t>Допускается только для барабанных  котлов с рабочим давлением до 1,6 МПа.</w:t>
      </w:r>
    </w:p>
    <w:p w:rsidR="0089637D" w:rsidRPr="00B3758F" w:rsidRDefault="0089637D" w:rsidP="00514EEE">
      <w:pPr>
        <w:numPr>
          <w:ilvl w:val="8"/>
          <w:numId w:val="37"/>
        </w:numPr>
        <w:ind w:left="714" w:hanging="357"/>
        <w:contextualSpacing/>
        <w:jc w:val="both"/>
      </w:pPr>
      <w:r w:rsidRPr="00B3758F">
        <w:t>Подпитка котла в данных целях проводится в случаях, предусмотренных инструкцией по эксплуатации котла.</w:t>
      </w:r>
    </w:p>
    <w:p w:rsidR="0089637D" w:rsidRDefault="0089637D" w:rsidP="00514EEE">
      <w:pPr>
        <w:numPr>
          <w:ilvl w:val="8"/>
          <w:numId w:val="37"/>
        </w:numPr>
        <w:ind w:left="714" w:hanging="357"/>
        <w:contextualSpacing/>
        <w:jc w:val="both"/>
      </w:pPr>
      <w:r w:rsidRPr="00B3758F">
        <w:t>Подпитка котла в данных целях не допускается.</w:t>
      </w:r>
    </w:p>
    <w:p w:rsidR="0089637D" w:rsidRPr="00B3758F" w:rsidRDefault="0089637D" w:rsidP="0089637D">
      <w:pPr>
        <w:ind w:left="714"/>
        <w:contextualSpacing/>
      </w:pPr>
    </w:p>
    <w:p w:rsidR="0089637D" w:rsidRDefault="0089637D" w:rsidP="0089637D">
      <w:pPr>
        <w:contextualSpacing/>
        <w:rPr>
          <w:b/>
        </w:rPr>
      </w:pPr>
      <w:r w:rsidRPr="009B3953">
        <w:rPr>
          <w:b/>
        </w:rPr>
        <w:t>61. При каких условиях разрешается спуск воды из остановленного парового котла с естественной циркуляцией (кроме энергетических котлов, установленных на тепловых электростанциях)?</w:t>
      </w:r>
    </w:p>
    <w:p w:rsidR="0089637D" w:rsidRPr="009B3953" w:rsidRDefault="0089637D" w:rsidP="0089637D">
      <w:pPr>
        <w:contextualSpacing/>
        <w:rPr>
          <w:b/>
        </w:rPr>
      </w:pPr>
    </w:p>
    <w:p w:rsidR="0089637D" w:rsidRPr="00B3758F" w:rsidRDefault="0089637D" w:rsidP="00514EEE">
      <w:pPr>
        <w:numPr>
          <w:ilvl w:val="0"/>
          <w:numId w:val="41"/>
        </w:numPr>
        <w:ind w:left="714" w:hanging="357"/>
        <w:contextualSpacing/>
        <w:jc w:val="both"/>
      </w:pPr>
      <w:r>
        <w:t>П</w:t>
      </w:r>
      <w:r w:rsidRPr="003F53C8">
        <w:t xml:space="preserve">ри </w:t>
      </w:r>
      <w:r w:rsidRPr="00B3758F">
        <w:t>понижении избыточного давления в котле до 1,0 МПа.</w:t>
      </w:r>
    </w:p>
    <w:p w:rsidR="0089637D" w:rsidRPr="00B3758F" w:rsidRDefault="0089637D" w:rsidP="00514EEE">
      <w:pPr>
        <w:numPr>
          <w:ilvl w:val="0"/>
          <w:numId w:val="41"/>
        </w:numPr>
        <w:ind w:left="714" w:hanging="357"/>
        <w:contextualSpacing/>
        <w:jc w:val="both"/>
      </w:pPr>
      <w:r w:rsidRPr="00B3758F">
        <w:t>При понижении избыточного давления в котле до 0,1 МПа.</w:t>
      </w:r>
    </w:p>
    <w:p w:rsidR="0089637D" w:rsidRPr="00B3758F" w:rsidRDefault="0089637D" w:rsidP="00514EEE">
      <w:pPr>
        <w:numPr>
          <w:ilvl w:val="0"/>
          <w:numId w:val="41"/>
        </w:numPr>
        <w:ind w:left="714" w:hanging="357"/>
        <w:contextualSpacing/>
        <w:jc w:val="both"/>
      </w:pPr>
      <w:r w:rsidRPr="00B3758F">
        <w:t>При понижении давления в котле до атмосферного давления.</w:t>
      </w:r>
    </w:p>
    <w:p w:rsidR="0089637D" w:rsidRPr="00B3758F" w:rsidRDefault="0089637D" w:rsidP="00514EEE">
      <w:pPr>
        <w:numPr>
          <w:ilvl w:val="0"/>
          <w:numId w:val="41"/>
        </w:numPr>
        <w:ind w:left="714" w:hanging="357"/>
        <w:contextualSpacing/>
        <w:jc w:val="both"/>
      </w:pPr>
      <w:r w:rsidRPr="00B3758F">
        <w:t xml:space="preserve">При снижении температуры воды в котле до 70 </w:t>
      </w:r>
      <w:proofErr w:type="spellStart"/>
      <w:r w:rsidRPr="00B3758F">
        <w:rPr>
          <w:vertAlign w:val="superscript"/>
        </w:rPr>
        <w:t>о</w:t>
      </w:r>
      <w:r w:rsidRPr="00B3758F">
        <w:t>С</w:t>
      </w:r>
      <w:proofErr w:type="spellEnd"/>
      <w:r w:rsidRPr="00B3758F">
        <w:t>.</w:t>
      </w:r>
    </w:p>
    <w:p w:rsidR="0089637D" w:rsidRPr="003F53C8" w:rsidRDefault="0089637D" w:rsidP="0089637D">
      <w:pPr>
        <w:contextualSpacing/>
      </w:pPr>
    </w:p>
    <w:p w:rsidR="0089637D" w:rsidRPr="00D90164" w:rsidRDefault="0089637D" w:rsidP="0089637D">
      <w:pPr>
        <w:contextualSpacing/>
        <w:rPr>
          <w:b/>
        </w:rPr>
      </w:pPr>
      <w:r w:rsidRPr="00D90164">
        <w:rPr>
          <w:b/>
        </w:rPr>
        <w:t>62. При каких условиях разрешается спуск воды из остановленного водогрейного котла?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1"/>
          <w:numId w:val="41"/>
        </w:numPr>
        <w:ind w:left="714" w:hanging="357"/>
        <w:contextualSpacing/>
        <w:jc w:val="both"/>
      </w:pPr>
      <w:r w:rsidRPr="00B3758F">
        <w:t xml:space="preserve">После охлаждения воды в нем до температуры, равной температуре воды в обратном трубопроводе, но не выше 70 </w:t>
      </w:r>
      <w:proofErr w:type="spellStart"/>
      <w:r w:rsidRPr="00B3758F">
        <w:rPr>
          <w:vertAlign w:val="superscript"/>
        </w:rPr>
        <w:t>о</w:t>
      </w:r>
      <w:r w:rsidRPr="00B3758F">
        <w:t>С</w:t>
      </w:r>
      <w:proofErr w:type="spellEnd"/>
      <w:r w:rsidRPr="00B3758F">
        <w:t>.</w:t>
      </w:r>
    </w:p>
    <w:p w:rsidR="0089637D" w:rsidRPr="00B3758F" w:rsidRDefault="0089637D" w:rsidP="00514EEE">
      <w:pPr>
        <w:numPr>
          <w:ilvl w:val="1"/>
          <w:numId w:val="41"/>
        </w:numPr>
        <w:ind w:left="714" w:hanging="357"/>
        <w:contextualSpacing/>
        <w:jc w:val="both"/>
      </w:pPr>
      <w:r w:rsidRPr="00B3758F">
        <w:t>После охлаждения воды в нем до температуры, равной температуре воды в обратном трубопроводе.</w:t>
      </w:r>
    </w:p>
    <w:p w:rsidR="0089637D" w:rsidRPr="00B3758F" w:rsidRDefault="0089637D" w:rsidP="00514EEE">
      <w:pPr>
        <w:numPr>
          <w:ilvl w:val="1"/>
          <w:numId w:val="41"/>
        </w:numPr>
        <w:ind w:left="714" w:hanging="357"/>
        <w:contextualSpacing/>
        <w:jc w:val="both"/>
      </w:pPr>
      <w:r w:rsidRPr="00B3758F">
        <w:t xml:space="preserve">После охлаждения воды в нем до температуры не выше 95 </w:t>
      </w:r>
      <w:proofErr w:type="spellStart"/>
      <w:r w:rsidRPr="00B3758F">
        <w:rPr>
          <w:vertAlign w:val="superscript"/>
        </w:rPr>
        <w:t>о</w:t>
      </w:r>
      <w:r w:rsidRPr="00B3758F">
        <w:t>С</w:t>
      </w:r>
      <w:proofErr w:type="spellEnd"/>
      <w:r w:rsidRPr="00B3758F">
        <w:t>.</w:t>
      </w:r>
    </w:p>
    <w:p w:rsidR="0089637D" w:rsidRPr="00B3758F" w:rsidRDefault="0089637D" w:rsidP="00514EEE">
      <w:pPr>
        <w:numPr>
          <w:ilvl w:val="1"/>
          <w:numId w:val="41"/>
        </w:numPr>
        <w:ind w:left="714" w:hanging="357"/>
        <w:contextualSpacing/>
        <w:jc w:val="both"/>
      </w:pPr>
      <w:r w:rsidRPr="00B3758F">
        <w:t>Из остановленного водогрейного котла разрешается спускать воду при давлении выше атмосферного, верхний предел этого давления должен быть установлен руководством (инструкцией) по эксплуатации.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D90164">
        <w:rPr>
          <w:b/>
        </w:rPr>
        <w:t>63. Каким образом должно осуществляться расхолаживание котлов после остановки при выводе их в ремонт?</w:t>
      </w:r>
    </w:p>
    <w:p w:rsidR="0089637D" w:rsidRPr="00D90164" w:rsidRDefault="0089637D" w:rsidP="0089637D">
      <w:pPr>
        <w:contextualSpacing/>
        <w:rPr>
          <w:b/>
        </w:rPr>
      </w:pPr>
    </w:p>
    <w:p w:rsidR="0089637D" w:rsidRPr="00B3758F" w:rsidRDefault="0089637D" w:rsidP="00514EEE">
      <w:pPr>
        <w:numPr>
          <w:ilvl w:val="2"/>
          <w:numId w:val="41"/>
        </w:numPr>
        <w:ind w:left="714" w:hanging="357"/>
        <w:contextualSpacing/>
        <w:jc w:val="both"/>
      </w:pPr>
      <w:proofErr w:type="gramStart"/>
      <w:r w:rsidRPr="00B3758F">
        <w:t>Расхолаживание осуществляется тягодутьевыми машинами при обеспечении допустимой разности температур металла между верхней и нижней образующими барабана.</w:t>
      </w:r>
      <w:proofErr w:type="gramEnd"/>
    </w:p>
    <w:p w:rsidR="0089637D" w:rsidRPr="00B3758F" w:rsidRDefault="0089637D" w:rsidP="00514EEE">
      <w:pPr>
        <w:numPr>
          <w:ilvl w:val="2"/>
          <w:numId w:val="41"/>
        </w:numPr>
        <w:ind w:left="714" w:hanging="357"/>
        <w:contextualSpacing/>
        <w:jc w:val="both"/>
      </w:pPr>
      <w:r w:rsidRPr="00B3758F">
        <w:t>Расхолаживание котлов должно осуществляться  не ранее чем через 12 часов после остановки при скорости расхолаживания не выше 10</w:t>
      </w:r>
      <w:r w:rsidRPr="00B3758F">
        <w:rPr>
          <w:vertAlign w:val="superscript"/>
        </w:rPr>
        <w:t>о</w:t>
      </w:r>
      <w:r w:rsidRPr="00B3758F">
        <w:t>С за 10 минут.</w:t>
      </w:r>
    </w:p>
    <w:p w:rsidR="0089637D" w:rsidRPr="00B3758F" w:rsidRDefault="0089637D" w:rsidP="00514EEE">
      <w:pPr>
        <w:numPr>
          <w:ilvl w:val="2"/>
          <w:numId w:val="41"/>
        </w:numPr>
        <w:ind w:left="714" w:hanging="357"/>
        <w:contextualSpacing/>
        <w:jc w:val="both"/>
      </w:pPr>
      <w:r w:rsidRPr="00B3758F">
        <w:t>Режим расхолаживания котлов должен быть определен руководством (инструкцией) по эксплуатации.</w:t>
      </w:r>
    </w:p>
    <w:p w:rsidR="0089637D" w:rsidRPr="00B3758F" w:rsidRDefault="0089637D" w:rsidP="00514EEE">
      <w:pPr>
        <w:numPr>
          <w:ilvl w:val="2"/>
          <w:numId w:val="41"/>
        </w:numPr>
        <w:ind w:left="714" w:hanging="357"/>
        <w:contextualSpacing/>
        <w:jc w:val="both"/>
      </w:pPr>
      <w:r w:rsidRPr="00B3758F">
        <w:t>Режим расхолаживания котлов определяется требованиями ФНП ОРПД.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D90164">
        <w:rPr>
          <w:b/>
        </w:rPr>
        <w:t xml:space="preserve">64. Какие из приведенных котлов не оборудуются установками для </w:t>
      </w:r>
      <w:proofErr w:type="spellStart"/>
      <w:r w:rsidRPr="00D90164">
        <w:rPr>
          <w:b/>
        </w:rPr>
        <w:t>докотловой</w:t>
      </w:r>
      <w:proofErr w:type="spellEnd"/>
      <w:r w:rsidRPr="00D90164">
        <w:rPr>
          <w:b/>
        </w:rPr>
        <w:t xml:space="preserve"> обработки воды?</w:t>
      </w:r>
    </w:p>
    <w:p w:rsidR="0089637D" w:rsidRPr="00D90164" w:rsidRDefault="0089637D" w:rsidP="0089637D">
      <w:pPr>
        <w:contextualSpacing/>
        <w:rPr>
          <w:b/>
        </w:rPr>
      </w:pPr>
    </w:p>
    <w:p w:rsidR="0089637D" w:rsidRPr="00B3758F" w:rsidRDefault="0089637D" w:rsidP="00514EEE">
      <w:pPr>
        <w:numPr>
          <w:ilvl w:val="3"/>
          <w:numId w:val="41"/>
        </w:numPr>
        <w:ind w:left="714" w:hanging="357"/>
        <w:contextualSpacing/>
        <w:jc w:val="both"/>
      </w:pPr>
      <w:r w:rsidRPr="00B3758F">
        <w:t xml:space="preserve">Паровые котлы с естественной циркуляцией и </w:t>
      </w:r>
      <w:proofErr w:type="spellStart"/>
      <w:r w:rsidRPr="00B3758F">
        <w:t>паропроизводительностью</w:t>
      </w:r>
      <w:proofErr w:type="spellEnd"/>
      <w:r w:rsidRPr="00B3758F">
        <w:t xml:space="preserve"> менее  </w:t>
      </w:r>
      <w:r>
        <w:t xml:space="preserve"> </w:t>
      </w:r>
      <w:r w:rsidRPr="00B3758F">
        <w:t xml:space="preserve">0,7 т/час. </w:t>
      </w:r>
    </w:p>
    <w:p w:rsidR="0089637D" w:rsidRPr="00B3758F" w:rsidRDefault="0089637D" w:rsidP="00514EEE">
      <w:pPr>
        <w:numPr>
          <w:ilvl w:val="3"/>
          <w:numId w:val="41"/>
        </w:numPr>
        <w:ind w:left="714" w:hanging="357"/>
        <w:contextualSpacing/>
        <w:jc w:val="both"/>
      </w:pPr>
      <w:r w:rsidRPr="00B3758F">
        <w:t>Водогрейные котлы тепловой мощностью до 12 ГДж/час.</w:t>
      </w:r>
    </w:p>
    <w:p w:rsidR="0089637D" w:rsidRPr="003F53C8" w:rsidRDefault="0089637D" w:rsidP="00514EEE">
      <w:pPr>
        <w:numPr>
          <w:ilvl w:val="3"/>
          <w:numId w:val="41"/>
        </w:numPr>
        <w:ind w:left="714" w:hanging="357"/>
        <w:contextualSpacing/>
        <w:jc w:val="both"/>
      </w:pPr>
      <w:r>
        <w:t>П</w:t>
      </w:r>
      <w:r w:rsidRPr="003F53C8">
        <w:t xml:space="preserve">рямоточные котлы </w:t>
      </w:r>
      <w:proofErr w:type="spellStart"/>
      <w:r w:rsidRPr="003F53C8">
        <w:t>паропроизводительностью</w:t>
      </w:r>
      <w:proofErr w:type="spellEnd"/>
      <w:r w:rsidRPr="003F53C8">
        <w:t xml:space="preserve"> менее 0,7 т/час</w:t>
      </w:r>
      <w:r>
        <w:t>.</w:t>
      </w:r>
    </w:p>
    <w:p w:rsidR="0089637D" w:rsidRPr="003F53C8" w:rsidRDefault="0089637D" w:rsidP="00514EEE">
      <w:pPr>
        <w:numPr>
          <w:ilvl w:val="3"/>
          <w:numId w:val="41"/>
        </w:numPr>
        <w:ind w:left="714" w:hanging="357"/>
        <w:contextualSpacing/>
        <w:jc w:val="both"/>
      </w:pPr>
      <w:r>
        <w:lastRenderedPageBreak/>
        <w:t>В</w:t>
      </w:r>
      <w:r w:rsidRPr="003F53C8">
        <w:t xml:space="preserve">се приведенные котлы не оборудуются установками </w:t>
      </w:r>
      <w:proofErr w:type="spellStart"/>
      <w:r w:rsidRPr="003F53C8">
        <w:t>докотловой</w:t>
      </w:r>
      <w:proofErr w:type="spellEnd"/>
      <w:r w:rsidRPr="003F53C8">
        <w:t xml:space="preserve"> обработки воды</w:t>
      </w:r>
      <w:r>
        <w:t>.</w:t>
      </w:r>
    </w:p>
    <w:p w:rsidR="0089637D" w:rsidRDefault="0089637D" w:rsidP="0089637D">
      <w:pPr>
        <w:contextualSpacing/>
      </w:pPr>
    </w:p>
    <w:p w:rsidR="0089637D" w:rsidRPr="00D90164" w:rsidRDefault="0089637D" w:rsidP="0089637D">
      <w:pPr>
        <w:contextualSpacing/>
        <w:rPr>
          <w:b/>
        </w:rPr>
      </w:pPr>
      <w:r w:rsidRPr="00D90164">
        <w:rPr>
          <w:b/>
        </w:rPr>
        <w:t xml:space="preserve">65. Какое условие должно выполняться для обеспечения безопасности котлов, не оборудованных установками </w:t>
      </w:r>
      <w:proofErr w:type="spellStart"/>
      <w:r w:rsidRPr="00D90164">
        <w:rPr>
          <w:b/>
        </w:rPr>
        <w:t>докотловой</w:t>
      </w:r>
      <w:proofErr w:type="spellEnd"/>
      <w:r w:rsidRPr="00D90164">
        <w:rPr>
          <w:b/>
        </w:rPr>
        <w:t xml:space="preserve"> обработки воды?</w:t>
      </w:r>
    </w:p>
    <w:p w:rsidR="0089637D" w:rsidRPr="00D90164" w:rsidRDefault="0089637D" w:rsidP="0089637D">
      <w:pPr>
        <w:contextualSpacing/>
      </w:pPr>
    </w:p>
    <w:p w:rsidR="0089637D" w:rsidRPr="00B3758F" w:rsidRDefault="0089637D" w:rsidP="00514EEE">
      <w:pPr>
        <w:numPr>
          <w:ilvl w:val="4"/>
          <w:numId w:val="42"/>
        </w:numPr>
        <w:ind w:left="714" w:hanging="357"/>
        <w:contextualSpacing/>
        <w:jc w:val="both"/>
      </w:pPr>
      <w:r w:rsidRPr="00B3758F">
        <w:t>Повышенный расход непрерывной продувки котла, определяемый инструкцией по эксплуатации.</w:t>
      </w:r>
    </w:p>
    <w:p w:rsidR="0089637D" w:rsidRPr="00B3758F" w:rsidRDefault="0089637D" w:rsidP="00514EEE">
      <w:pPr>
        <w:numPr>
          <w:ilvl w:val="4"/>
          <w:numId w:val="42"/>
        </w:numPr>
        <w:ind w:left="714" w:hanging="357"/>
        <w:contextualSpacing/>
        <w:jc w:val="both"/>
      </w:pPr>
      <w:r w:rsidRPr="00B3758F">
        <w:t>Проведение чисток котла  с периодичностью при условии,  чтобы толщина отложений на наиболее теплонапряженных участках к моменту остановки котла не превышала 1 мм.</w:t>
      </w:r>
    </w:p>
    <w:p w:rsidR="0089637D" w:rsidRPr="00B3758F" w:rsidRDefault="0089637D" w:rsidP="00514EEE">
      <w:pPr>
        <w:numPr>
          <w:ilvl w:val="4"/>
          <w:numId w:val="42"/>
        </w:numPr>
        <w:ind w:left="714" w:hanging="357"/>
        <w:contextualSpacing/>
        <w:jc w:val="both"/>
      </w:pPr>
      <w:r w:rsidRPr="00B3758F">
        <w:t>Проведение периодических чисток котла в зависимости от показателей жесткости питательной и щелочности котловой воды.</w:t>
      </w:r>
    </w:p>
    <w:p w:rsidR="0089637D" w:rsidRPr="00B3758F" w:rsidRDefault="0089637D" w:rsidP="00514EEE">
      <w:pPr>
        <w:numPr>
          <w:ilvl w:val="4"/>
          <w:numId w:val="42"/>
        </w:numPr>
        <w:ind w:left="714" w:hanging="357"/>
        <w:contextualSpacing/>
        <w:jc w:val="both"/>
      </w:pPr>
      <w:r w:rsidRPr="00B3758F">
        <w:t>Проведение чисток котла  с периодичностью при условии,  чтобы толщина отложений на наиболее теплонапряженных участках к моменту остановки котла не превышала 0,5 мм.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D90164">
        <w:rPr>
          <w:b/>
        </w:rPr>
        <w:t>66. Какое требование к подпитке котлов сырой водой указано неверно?</w:t>
      </w:r>
    </w:p>
    <w:p w:rsidR="0089637D" w:rsidRPr="00D90164" w:rsidRDefault="0089637D" w:rsidP="0089637D">
      <w:pPr>
        <w:contextualSpacing/>
        <w:rPr>
          <w:b/>
        </w:rPr>
      </w:pPr>
    </w:p>
    <w:p w:rsidR="0089637D" w:rsidRPr="00B3758F" w:rsidRDefault="0089637D" w:rsidP="00514EEE">
      <w:pPr>
        <w:numPr>
          <w:ilvl w:val="4"/>
          <w:numId w:val="43"/>
        </w:numPr>
        <w:ind w:left="714" w:hanging="357"/>
        <w:contextualSpacing/>
        <w:jc w:val="both"/>
      </w:pPr>
      <w:r w:rsidRPr="00B3758F">
        <w:t xml:space="preserve">Подпитка сырой водой котлов, оборудованных устройствами для </w:t>
      </w:r>
      <w:proofErr w:type="spellStart"/>
      <w:r w:rsidRPr="00B3758F">
        <w:t>докотловой</w:t>
      </w:r>
      <w:proofErr w:type="spellEnd"/>
      <w:r w:rsidRPr="00B3758F">
        <w:t xml:space="preserve"> обработки воды, не допускается.</w:t>
      </w:r>
    </w:p>
    <w:p w:rsidR="0089637D" w:rsidRPr="00B3758F" w:rsidRDefault="0089637D" w:rsidP="00514EEE">
      <w:pPr>
        <w:numPr>
          <w:ilvl w:val="4"/>
          <w:numId w:val="43"/>
        </w:numPr>
        <w:ind w:left="714" w:hanging="357"/>
        <w:contextualSpacing/>
        <w:jc w:val="both"/>
      </w:pPr>
      <w:r w:rsidRPr="00B3758F">
        <w:t>Каждый случай подпитки котлов сырой водой должен фиксироваться в журнале по водоподготовке (водно-химическому режиму) с указанием длительности подпитки и качества питательной воды в этот период.</w:t>
      </w:r>
    </w:p>
    <w:p w:rsidR="0089637D" w:rsidRPr="00B3758F" w:rsidRDefault="0089637D" w:rsidP="00514EEE">
      <w:pPr>
        <w:numPr>
          <w:ilvl w:val="4"/>
          <w:numId w:val="43"/>
        </w:numPr>
        <w:ind w:left="714" w:hanging="357"/>
        <w:contextualSpacing/>
        <w:jc w:val="both"/>
      </w:pPr>
      <w:r w:rsidRPr="00B3758F">
        <w:t xml:space="preserve">Когда проектом предусмотрена в аварийных ситуациях подпитка котла сырой водой, котлы должны работать на сниженных температурных параметрах с температурой теплоносителя на выходе из котла не более 90 </w:t>
      </w:r>
      <w:proofErr w:type="spellStart"/>
      <w:r w:rsidRPr="00B3758F">
        <w:rPr>
          <w:vertAlign w:val="superscript"/>
        </w:rPr>
        <w:t>о</w:t>
      </w:r>
      <w:r w:rsidRPr="00B3758F">
        <w:t>С</w:t>
      </w:r>
      <w:proofErr w:type="spellEnd"/>
      <w:r w:rsidRPr="00B3758F">
        <w:t>.</w:t>
      </w:r>
    </w:p>
    <w:p w:rsidR="0089637D" w:rsidRPr="00B3758F" w:rsidRDefault="0089637D" w:rsidP="00514EEE">
      <w:pPr>
        <w:numPr>
          <w:ilvl w:val="4"/>
          <w:numId w:val="43"/>
        </w:numPr>
        <w:ind w:left="714" w:hanging="357"/>
        <w:contextualSpacing/>
        <w:jc w:val="both"/>
      </w:pPr>
      <w:r w:rsidRPr="00B3758F">
        <w:t xml:space="preserve">Все требования </w:t>
      </w:r>
      <w:proofErr w:type="gramStart"/>
      <w:r w:rsidRPr="00B3758F">
        <w:t>указаны</w:t>
      </w:r>
      <w:proofErr w:type="gramEnd"/>
      <w:r w:rsidRPr="00B3758F">
        <w:t xml:space="preserve"> верно.</w:t>
      </w:r>
    </w:p>
    <w:p w:rsidR="0089637D" w:rsidRPr="003F53C8" w:rsidRDefault="0089637D" w:rsidP="0089637D">
      <w:pPr>
        <w:ind w:left="714" w:hanging="357"/>
        <w:contextualSpacing/>
        <w:rPr>
          <w:b/>
        </w:rPr>
      </w:pPr>
    </w:p>
    <w:p w:rsidR="0089637D" w:rsidRPr="00D90164" w:rsidRDefault="0089637D" w:rsidP="0089637D">
      <w:pPr>
        <w:contextualSpacing/>
        <w:rPr>
          <w:b/>
        </w:rPr>
      </w:pPr>
      <w:r w:rsidRPr="00D90164">
        <w:rPr>
          <w:b/>
        </w:rPr>
        <w:t xml:space="preserve">67. Кем устанавливается периодичность отбора проб исходной, </w:t>
      </w:r>
      <w:proofErr w:type="spellStart"/>
      <w:r w:rsidRPr="00D90164">
        <w:rPr>
          <w:b/>
        </w:rPr>
        <w:t>химочищенной</w:t>
      </w:r>
      <w:proofErr w:type="spellEnd"/>
      <w:r w:rsidRPr="00D90164">
        <w:rPr>
          <w:b/>
        </w:rPr>
        <w:t xml:space="preserve">, котловой, сетевой, питательной и </w:t>
      </w:r>
      <w:proofErr w:type="spellStart"/>
      <w:r w:rsidRPr="00D90164">
        <w:rPr>
          <w:b/>
        </w:rPr>
        <w:t>подпиточной</w:t>
      </w:r>
      <w:proofErr w:type="spellEnd"/>
      <w:r w:rsidRPr="00D90164">
        <w:rPr>
          <w:b/>
        </w:rPr>
        <w:t xml:space="preserve"> воды, конденсата и пара?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4"/>
          <w:numId w:val="44"/>
        </w:numPr>
        <w:ind w:left="714" w:hanging="357"/>
        <w:contextualSpacing/>
        <w:jc w:val="both"/>
      </w:pPr>
      <w:r w:rsidRPr="00B3758F">
        <w:t>Организацией-изготовителем котла.</w:t>
      </w:r>
    </w:p>
    <w:p w:rsidR="0089637D" w:rsidRPr="00B3758F" w:rsidRDefault="0089637D" w:rsidP="00514EEE">
      <w:pPr>
        <w:numPr>
          <w:ilvl w:val="4"/>
          <w:numId w:val="44"/>
        </w:numPr>
        <w:ind w:left="714" w:hanging="357"/>
        <w:contextualSpacing/>
        <w:jc w:val="both"/>
      </w:pPr>
      <w:r w:rsidRPr="00B3758F">
        <w:t>Наладочной организацией.</w:t>
      </w:r>
    </w:p>
    <w:p w:rsidR="0089637D" w:rsidRPr="00B3758F" w:rsidRDefault="0089637D" w:rsidP="00514EEE">
      <w:pPr>
        <w:numPr>
          <w:ilvl w:val="4"/>
          <w:numId w:val="44"/>
        </w:numPr>
        <w:ind w:left="714" w:hanging="357"/>
        <w:contextualSpacing/>
        <w:jc w:val="both"/>
      </w:pPr>
      <w:r w:rsidRPr="00B3758F">
        <w:t>Эксплуатирующей организацией.</w:t>
      </w:r>
    </w:p>
    <w:p w:rsidR="0089637D" w:rsidRPr="00B3758F" w:rsidRDefault="0089637D" w:rsidP="0089637D">
      <w:pPr>
        <w:tabs>
          <w:tab w:val="left" w:pos="4036"/>
        </w:tabs>
        <w:ind w:left="357"/>
        <w:contextualSpacing/>
      </w:pPr>
      <w:r w:rsidRPr="00B3758F">
        <w:t>Г) Экспертной организацией.</w:t>
      </w:r>
      <w:r w:rsidRPr="00B3758F">
        <w:tab/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D90164" w:rsidRDefault="0089637D" w:rsidP="0089637D">
      <w:pPr>
        <w:contextualSpacing/>
        <w:rPr>
          <w:b/>
        </w:rPr>
      </w:pPr>
      <w:r w:rsidRPr="00D90164">
        <w:rPr>
          <w:b/>
        </w:rPr>
        <w:t>68. Кем вносятся сведения в ремонтный журнал котла о выполненных ремонтных работах, примененных материалах, сварке и сварщиках, об остановке котлов на чистку и промывку?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4"/>
          <w:numId w:val="41"/>
        </w:numPr>
        <w:ind w:left="714" w:hanging="357"/>
        <w:contextualSpacing/>
        <w:jc w:val="both"/>
      </w:pPr>
      <w:proofErr w:type="gramStart"/>
      <w:r w:rsidRPr="00B3758F">
        <w:t>Ответственным за осуществление производственного контроля за безопасной эксплуатацией оборудования, работающего под давлением.</w:t>
      </w:r>
      <w:proofErr w:type="gramEnd"/>
    </w:p>
    <w:p w:rsidR="0089637D" w:rsidRPr="00B3758F" w:rsidRDefault="0089637D" w:rsidP="00514EEE">
      <w:pPr>
        <w:numPr>
          <w:ilvl w:val="4"/>
          <w:numId w:val="41"/>
        </w:numPr>
        <w:ind w:left="714" w:hanging="357"/>
        <w:contextualSpacing/>
        <w:jc w:val="both"/>
      </w:pPr>
      <w:proofErr w:type="gramStart"/>
      <w:r w:rsidRPr="00B3758F">
        <w:t>Ответственным</w:t>
      </w:r>
      <w:proofErr w:type="gramEnd"/>
      <w:r w:rsidRPr="00B3758F">
        <w:t xml:space="preserve"> за исправное состояние и безопасную эксплуатацию котла.</w:t>
      </w:r>
    </w:p>
    <w:p w:rsidR="0089637D" w:rsidRPr="00B3758F" w:rsidRDefault="0089637D" w:rsidP="00514EEE">
      <w:pPr>
        <w:numPr>
          <w:ilvl w:val="4"/>
          <w:numId w:val="41"/>
        </w:numPr>
        <w:ind w:left="714" w:hanging="357"/>
        <w:contextualSpacing/>
        <w:jc w:val="both"/>
      </w:pPr>
      <w:r w:rsidRPr="00B3758F">
        <w:t>Уполномоченным представителем специализированной ремонтной организации.</w:t>
      </w:r>
    </w:p>
    <w:p w:rsidR="0089637D" w:rsidRPr="00B3758F" w:rsidRDefault="0089637D" w:rsidP="00514EEE">
      <w:pPr>
        <w:numPr>
          <w:ilvl w:val="4"/>
          <w:numId w:val="41"/>
        </w:numPr>
        <w:ind w:left="714" w:hanging="357"/>
        <w:contextualSpacing/>
        <w:jc w:val="both"/>
      </w:pPr>
      <w:r w:rsidRPr="00B3758F">
        <w:t>Лицо, которое вносит сведения в ремонтный журнал котла, определяется распорядительными документами эксплуатирующей организации.</w:t>
      </w:r>
    </w:p>
    <w:p w:rsidR="0089637D" w:rsidRPr="003F53C8" w:rsidRDefault="0089637D" w:rsidP="0089637D">
      <w:pPr>
        <w:contextualSpacing/>
      </w:pPr>
    </w:p>
    <w:p w:rsidR="0089637D" w:rsidRPr="003F53C8" w:rsidRDefault="0089637D" w:rsidP="0089637D">
      <w:pPr>
        <w:contextualSpacing/>
        <w:rPr>
          <w:b/>
        </w:rPr>
      </w:pPr>
    </w:p>
    <w:p w:rsidR="0089637D" w:rsidRPr="00D90164" w:rsidRDefault="0089637D" w:rsidP="0089637D">
      <w:pPr>
        <w:contextualSpacing/>
        <w:rPr>
          <w:b/>
        </w:rPr>
      </w:pPr>
      <w:r w:rsidRPr="00D90164">
        <w:rPr>
          <w:b/>
        </w:rPr>
        <w:t>69. Какое требование к отключению котла до начала производства работ  внутри барабана или коллектора котла, соединенного с другими работающими котлами трубопроводами, указано неверно?</w:t>
      </w:r>
    </w:p>
    <w:p w:rsidR="0089637D" w:rsidRPr="00B3758F" w:rsidRDefault="0089637D" w:rsidP="0089637D">
      <w:pPr>
        <w:contextualSpacing/>
      </w:pPr>
    </w:p>
    <w:p w:rsidR="0089637D" w:rsidRPr="00B3758F" w:rsidRDefault="0089637D" w:rsidP="00514EEE">
      <w:pPr>
        <w:numPr>
          <w:ilvl w:val="5"/>
          <w:numId w:val="41"/>
        </w:numPr>
        <w:ind w:left="714" w:hanging="357"/>
        <w:contextualSpacing/>
        <w:jc w:val="both"/>
      </w:pPr>
      <w:r w:rsidRPr="00B3758F">
        <w:t>Котел должен быть отсоединен от всех трубопроводов заглушками, если на них установлена фланцевая арматура.</w:t>
      </w:r>
    </w:p>
    <w:p w:rsidR="0089637D" w:rsidRPr="00B3758F" w:rsidRDefault="0089637D" w:rsidP="00514EEE">
      <w:pPr>
        <w:numPr>
          <w:ilvl w:val="5"/>
          <w:numId w:val="41"/>
        </w:numPr>
        <w:ind w:left="714" w:hanging="357"/>
        <w:contextualSpacing/>
        <w:jc w:val="both"/>
      </w:pPr>
      <w:r w:rsidRPr="00B3758F">
        <w:t xml:space="preserve">Если арматура трубопроводов пара и воды </w:t>
      </w:r>
      <w:proofErr w:type="spellStart"/>
      <w:r w:rsidRPr="00B3758F">
        <w:t>бесфланцевая</w:t>
      </w:r>
      <w:proofErr w:type="spellEnd"/>
      <w:r w:rsidRPr="00B3758F">
        <w:t>, отключение котла должно быть произведено двумя запорными органами при наличии между ними дренажного устройства с условным проходом диаметром не менее 32 мм, имеющего прямое соединение с атмосферой.</w:t>
      </w:r>
    </w:p>
    <w:p w:rsidR="0089637D" w:rsidRPr="00B3758F" w:rsidRDefault="0089637D" w:rsidP="00514EEE">
      <w:pPr>
        <w:numPr>
          <w:ilvl w:val="5"/>
          <w:numId w:val="41"/>
        </w:numPr>
        <w:ind w:left="714" w:hanging="357"/>
        <w:contextualSpacing/>
        <w:jc w:val="both"/>
      </w:pPr>
      <w:r w:rsidRPr="00B3758F">
        <w:t>Приводы задвижек, а также вентилей открытых дренажей и линии аварийного слива воды из барабана должны быть заперты на замок так, чтобы исключалась возможность ослабления их плотности при запертом замке.</w:t>
      </w:r>
    </w:p>
    <w:p w:rsidR="0089637D" w:rsidRPr="00B3758F" w:rsidRDefault="0089637D" w:rsidP="00514EEE">
      <w:pPr>
        <w:numPr>
          <w:ilvl w:val="5"/>
          <w:numId w:val="41"/>
        </w:numPr>
        <w:ind w:left="714" w:hanging="357"/>
        <w:contextualSpacing/>
        <w:jc w:val="both"/>
      </w:pPr>
      <w:r w:rsidRPr="00B3758F">
        <w:lastRenderedPageBreak/>
        <w:t xml:space="preserve">Ключи от замков должны храниться у ответственного за осуществление производственного </w:t>
      </w:r>
      <w:proofErr w:type="gramStart"/>
      <w:r w:rsidRPr="00B3758F">
        <w:t>контроля за</w:t>
      </w:r>
      <w:proofErr w:type="gramEnd"/>
      <w:r w:rsidRPr="00B3758F">
        <w:t xml:space="preserve"> безопасной эксплуатацией оборудования под давлением, если на предприятии не установлен другой порядок их хранения.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884A97" w:rsidRDefault="0089637D" w:rsidP="0089637D">
      <w:pPr>
        <w:contextualSpacing/>
        <w:rPr>
          <w:b/>
        </w:rPr>
      </w:pPr>
      <w:r w:rsidRPr="00884A97">
        <w:rPr>
          <w:b/>
        </w:rPr>
        <w:t xml:space="preserve">70. В соответствии с требованиями ФНП </w:t>
      </w:r>
      <w:proofErr w:type="gramStart"/>
      <w:r w:rsidRPr="00884A97">
        <w:rPr>
          <w:b/>
        </w:rPr>
        <w:t>ОРПД</w:t>
      </w:r>
      <w:proofErr w:type="gramEnd"/>
      <w:r w:rsidRPr="00884A97">
        <w:rPr>
          <w:b/>
        </w:rPr>
        <w:t xml:space="preserve"> в каком из приведенных случаев котел не подлежит аварийной остановке?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6"/>
          <w:numId w:val="41"/>
        </w:numPr>
        <w:ind w:left="714" w:hanging="357"/>
        <w:contextualSpacing/>
        <w:jc w:val="both"/>
      </w:pPr>
      <w:r w:rsidRPr="00B3758F">
        <w:t>В случае неисправности предохранительного клапана.</w:t>
      </w:r>
    </w:p>
    <w:p w:rsidR="0089637D" w:rsidRPr="00B3758F" w:rsidRDefault="0089637D" w:rsidP="00514EEE">
      <w:pPr>
        <w:numPr>
          <w:ilvl w:val="6"/>
          <w:numId w:val="41"/>
        </w:numPr>
        <w:ind w:left="714" w:hanging="357"/>
        <w:contextualSpacing/>
        <w:jc w:val="both"/>
      </w:pPr>
      <w:r w:rsidRPr="00B3758F">
        <w:t>В случае погасания факелов в топке при камерном сжигании топлива.</w:t>
      </w:r>
    </w:p>
    <w:p w:rsidR="0089637D" w:rsidRPr="00B3758F" w:rsidRDefault="0089637D" w:rsidP="00514EEE">
      <w:pPr>
        <w:numPr>
          <w:ilvl w:val="6"/>
          <w:numId w:val="41"/>
        </w:numPr>
        <w:ind w:left="714" w:hanging="357"/>
        <w:contextualSpacing/>
        <w:jc w:val="both"/>
      </w:pPr>
      <w:r w:rsidRPr="00B3758F">
        <w:t>В случае если давление в барабане поднялось выше разрешенного на 10% при полностью открытых предохранительных клапанах.</w:t>
      </w:r>
    </w:p>
    <w:p w:rsidR="0089637D" w:rsidRPr="00B3758F" w:rsidRDefault="0089637D" w:rsidP="00514EEE">
      <w:pPr>
        <w:numPr>
          <w:ilvl w:val="6"/>
          <w:numId w:val="41"/>
        </w:numPr>
        <w:ind w:left="714" w:hanging="357"/>
        <w:contextualSpacing/>
        <w:jc w:val="both"/>
      </w:pPr>
      <w:r w:rsidRPr="00B3758F">
        <w:t>В случае исчезновения напряжения в устройствах автоматики безопасности или аварийной сигнализации.</w:t>
      </w:r>
    </w:p>
    <w:p w:rsidR="0089637D" w:rsidRPr="003F53C8" w:rsidRDefault="0089637D" w:rsidP="0089637D">
      <w:pPr>
        <w:contextualSpacing/>
      </w:pPr>
    </w:p>
    <w:p w:rsidR="0089637D" w:rsidRPr="00884A97" w:rsidRDefault="0089637D" w:rsidP="0089637D">
      <w:pPr>
        <w:contextualSpacing/>
        <w:rPr>
          <w:b/>
        </w:rPr>
      </w:pPr>
      <w:r w:rsidRPr="00884A97">
        <w:rPr>
          <w:b/>
        </w:rPr>
        <w:t xml:space="preserve">71. В соответствии с требованиями ФНП </w:t>
      </w:r>
      <w:proofErr w:type="gramStart"/>
      <w:r w:rsidRPr="00884A97">
        <w:rPr>
          <w:b/>
        </w:rPr>
        <w:t>ОРПД</w:t>
      </w:r>
      <w:proofErr w:type="gramEnd"/>
      <w:r w:rsidRPr="00884A97">
        <w:rPr>
          <w:b/>
        </w:rPr>
        <w:t xml:space="preserve"> в каком из приведенных случаев котел не подлежит аварийной остановке?</w:t>
      </w:r>
    </w:p>
    <w:p w:rsidR="0089637D" w:rsidRPr="003F53C8" w:rsidRDefault="0089637D" w:rsidP="0089637D">
      <w:pPr>
        <w:ind w:left="714" w:hanging="357"/>
        <w:contextualSpacing/>
      </w:pPr>
    </w:p>
    <w:p w:rsidR="0089637D" w:rsidRPr="00B3758F" w:rsidRDefault="0089637D" w:rsidP="00514EEE">
      <w:pPr>
        <w:numPr>
          <w:ilvl w:val="7"/>
          <w:numId w:val="41"/>
        </w:numPr>
        <w:ind w:left="714" w:hanging="357"/>
        <w:contextualSpacing/>
        <w:jc w:val="both"/>
      </w:pPr>
      <w:r w:rsidRPr="00B3758F">
        <w:t>В случае снижения уровня воды ниже низшего допустимого уровня.</w:t>
      </w:r>
    </w:p>
    <w:p w:rsidR="0089637D" w:rsidRPr="00B3758F" w:rsidRDefault="0089637D" w:rsidP="00514EEE">
      <w:pPr>
        <w:numPr>
          <w:ilvl w:val="7"/>
          <w:numId w:val="41"/>
        </w:numPr>
        <w:ind w:left="714" w:hanging="357"/>
        <w:contextualSpacing/>
        <w:jc w:val="both"/>
      </w:pPr>
      <w:r w:rsidRPr="00B3758F">
        <w:t>В случае прекращения работы одного из питательных насосов.</w:t>
      </w:r>
    </w:p>
    <w:p w:rsidR="0089637D" w:rsidRPr="00B3758F" w:rsidRDefault="0089637D" w:rsidP="00514EEE">
      <w:pPr>
        <w:numPr>
          <w:ilvl w:val="7"/>
          <w:numId w:val="41"/>
        </w:numPr>
        <w:ind w:left="714" w:hanging="357"/>
        <w:contextualSpacing/>
        <w:jc w:val="both"/>
      </w:pPr>
      <w:r w:rsidRPr="00B3758F">
        <w:t>В случае снижения расхода воды через водогрейный котел ниже минимально допустимого значения.</w:t>
      </w:r>
    </w:p>
    <w:p w:rsidR="0089637D" w:rsidRPr="00B3758F" w:rsidRDefault="0089637D" w:rsidP="00514EEE">
      <w:pPr>
        <w:numPr>
          <w:ilvl w:val="7"/>
          <w:numId w:val="41"/>
        </w:numPr>
        <w:ind w:left="714" w:hanging="357"/>
        <w:contextualSpacing/>
        <w:jc w:val="both"/>
      </w:pPr>
      <w:r w:rsidRPr="00B3758F">
        <w:t>В случае  возникновения в котельной пожара, угрожающего обслуживающему персоналу или котлу.</w:t>
      </w:r>
    </w:p>
    <w:p w:rsidR="0089637D" w:rsidRPr="003F53C8" w:rsidRDefault="0089637D" w:rsidP="0089637D">
      <w:pPr>
        <w:contextualSpacing/>
      </w:pPr>
    </w:p>
    <w:p w:rsidR="0089637D" w:rsidRPr="00884A97" w:rsidRDefault="0089637D" w:rsidP="0089637D">
      <w:pPr>
        <w:contextualSpacing/>
        <w:rPr>
          <w:b/>
        </w:rPr>
      </w:pPr>
      <w:r w:rsidRPr="00884A97">
        <w:rPr>
          <w:b/>
        </w:rPr>
        <w:t xml:space="preserve">72. В соответствии с требованиями ФНП </w:t>
      </w:r>
      <w:proofErr w:type="gramStart"/>
      <w:r w:rsidRPr="00884A97">
        <w:rPr>
          <w:b/>
        </w:rPr>
        <w:t>ОРПД</w:t>
      </w:r>
      <w:proofErr w:type="gramEnd"/>
      <w:r w:rsidRPr="00884A97">
        <w:rPr>
          <w:b/>
        </w:rPr>
        <w:t xml:space="preserve"> в каком из приведенных случаев котел подлежит аварийной остановке?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0"/>
          <w:numId w:val="45"/>
        </w:numPr>
        <w:contextualSpacing/>
        <w:jc w:val="both"/>
      </w:pPr>
      <w:r w:rsidRPr="00B3758F">
        <w:t>В случае прекращения действия одного из указателей уровня воды прямого действия.</w:t>
      </w:r>
    </w:p>
    <w:p w:rsidR="0089637D" w:rsidRPr="00B3758F" w:rsidRDefault="0089637D" w:rsidP="00514EEE">
      <w:pPr>
        <w:numPr>
          <w:ilvl w:val="0"/>
          <w:numId w:val="45"/>
        </w:numPr>
        <w:contextualSpacing/>
        <w:jc w:val="both"/>
      </w:pPr>
      <w:r w:rsidRPr="00B3758F">
        <w:t>В случае повышения температуры воды на выходе из водогрейного котла до значения на 20 </w:t>
      </w:r>
      <w:proofErr w:type="spellStart"/>
      <w:r w:rsidRPr="00B3758F">
        <w:rPr>
          <w:vertAlign w:val="superscript"/>
        </w:rPr>
        <w:t>о</w:t>
      </w:r>
      <w:r w:rsidRPr="00B3758F">
        <w:t>С</w:t>
      </w:r>
      <w:proofErr w:type="spellEnd"/>
      <w:r w:rsidRPr="00B3758F">
        <w:t xml:space="preserve"> ниже температуры насыщения, соответствующей рабочему давлению воды в выходном коллекторе котла.</w:t>
      </w:r>
    </w:p>
    <w:p w:rsidR="0089637D" w:rsidRPr="00B3758F" w:rsidRDefault="0089637D" w:rsidP="00514EEE">
      <w:pPr>
        <w:numPr>
          <w:ilvl w:val="0"/>
          <w:numId w:val="45"/>
        </w:numPr>
        <w:contextualSpacing/>
        <w:jc w:val="both"/>
      </w:pPr>
      <w:r w:rsidRPr="00B3758F">
        <w:t>В случае недопустимого повышения или понижения давления в тракте прямоточного котла после  встроенных задвижек.</w:t>
      </w:r>
    </w:p>
    <w:p w:rsidR="0089637D" w:rsidRPr="00B3758F" w:rsidRDefault="0089637D" w:rsidP="00514EEE">
      <w:pPr>
        <w:numPr>
          <w:ilvl w:val="0"/>
          <w:numId w:val="45"/>
        </w:numPr>
        <w:contextualSpacing/>
        <w:jc w:val="both"/>
      </w:pPr>
      <w:r w:rsidRPr="00B3758F">
        <w:t>В случае срабатывания взрывного предохранительного клапана.</w:t>
      </w:r>
    </w:p>
    <w:p w:rsidR="0089637D" w:rsidRPr="003F53C8" w:rsidRDefault="0089637D" w:rsidP="0089637D">
      <w:pPr>
        <w:contextualSpacing/>
        <w:jc w:val="right"/>
      </w:pPr>
    </w:p>
    <w:p w:rsidR="0089637D" w:rsidRPr="00884A97" w:rsidRDefault="0089637D" w:rsidP="0089637D">
      <w:pPr>
        <w:contextualSpacing/>
        <w:rPr>
          <w:b/>
        </w:rPr>
      </w:pPr>
      <w:r w:rsidRPr="00884A97">
        <w:rPr>
          <w:b/>
        </w:rPr>
        <w:t>73. Каким документом определяется порядок действий в случае инцидента при эксплуатации котла?</w:t>
      </w:r>
    </w:p>
    <w:p w:rsidR="0089637D" w:rsidRPr="00B3758F" w:rsidRDefault="0089637D" w:rsidP="00514EEE">
      <w:pPr>
        <w:numPr>
          <w:ilvl w:val="0"/>
          <w:numId w:val="46"/>
        </w:numPr>
        <w:contextualSpacing/>
        <w:jc w:val="both"/>
      </w:pPr>
      <w:r w:rsidRPr="00B3758F">
        <w:t>Производственная инструкция, утвержденная эксплуатирующей организацией.</w:t>
      </w:r>
    </w:p>
    <w:p w:rsidR="0089637D" w:rsidRPr="00B3758F" w:rsidRDefault="0089637D" w:rsidP="00514EEE">
      <w:pPr>
        <w:numPr>
          <w:ilvl w:val="0"/>
          <w:numId w:val="46"/>
        </w:numPr>
        <w:contextualSpacing/>
        <w:jc w:val="both"/>
      </w:pPr>
      <w:r w:rsidRPr="00B3758F">
        <w:t>В инструкции, устанавливающей действия работников в аварийных ситуациях и в случае инцидента при эксплуатации котла, утвержденной эксплуатирующей организацией.</w:t>
      </w:r>
    </w:p>
    <w:p w:rsidR="0089637D" w:rsidRPr="00B3758F" w:rsidRDefault="0089637D" w:rsidP="00514EEE">
      <w:pPr>
        <w:numPr>
          <w:ilvl w:val="0"/>
          <w:numId w:val="46"/>
        </w:numPr>
        <w:contextualSpacing/>
        <w:jc w:val="both"/>
      </w:pPr>
      <w:r w:rsidRPr="00B3758F">
        <w:t>Инструкция (руководство) по эксплуатации предприятия-изготовителя котла.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ED5DDF">
        <w:rPr>
          <w:b/>
        </w:rPr>
        <w:t>74. Каким документом (документами) устанавливается объем работ, порядок и периодичность проведения технических освидетельствований в пределах срока службы котла?</w:t>
      </w:r>
    </w:p>
    <w:p w:rsidR="0089637D" w:rsidRPr="00ED5DDF" w:rsidRDefault="0089637D" w:rsidP="0089637D">
      <w:pPr>
        <w:contextualSpacing/>
        <w:rPr>
          <w:b/>
        </w:rPr>
      </w:pPr>
    </w:p>
    <w:p w:rsidR="0089637D" w:rsidRPr="00B3758F" w:rsidRDefault="0089637D" w:rsidP="00514EEE">
      <w:pPr>
        <w:numPr>
          <w:ilvl w:val="0"/>
          <w:numId w:val="48"/>
        </w:numPr>
        <w:contextualSpacing/>
        <w:jc w:val="both"/>
      </w:pPr>
      <w:r w:rsidRPr="00B3758F">
        <w:t>Инструкция (руководство) по эксплуатации предприятия-изготовителя котла и ФНП ОРПД.</w:t>
      </w:r>
    </w:p>
    <w:p w:rsidR="0089637D" w:rsidRPr="00B3758F" w:rsidRDefault="0089637D" w:rsidP="00514EEE">
      <w:pPr>
        <w:numPr>
          <w:ilvl w:val="0"/>
          <w:numId w:val="48"/>
        </w:numPr>
        <w:contextualSpacing/>
        <w:jc w:val="both"/>
      </w:pPr>
      <w:r w:rsidRPr="00B3758F">
        <w:t>Программа проведения технического освидетельствования котла, разработанная специализированной организацией до начала проведения освидетельствования.</w:t>
      </w:r>
    </w:p>
    <w:p w:rsidR="0089637D" w:rsidRPr="00B3758F" w:rsidRDefault="0089637D" w:rsidP="00514EEE">
      <w:pPr>
        <w:numPr>
          <w:ilvl w:val="0"/>
          <w:numId w:val="48"/>
        </w:numPr>
        <w:contextualSpacing/>
        <w:jc w:val="both"/>
      </w:pPr>
      <w:r w:rsidRPr="00B3758F">
        <w:t>Производственная инструкция по эксплуатации котла, утвержденная главным техническим руководителем эксплуатационной организации.</w:t>
      </w:r>
    </w:p>
    <w:p w:rsidR="0089637D" w:rsidRPr="00ED5DDF" w:rsidRDefault="0089637D" w:rsidP="0089637D">
      <w:pPr>
        <w:contextualSpacing/>
        <w:rPr>
          <w:b/>
        </w:rPr>
      </w:pPr>
    </w:p>
    <w:p w:rsidR="0089637D" w:rsidRPr="00ED5DDF" w:rsidRDefault="0089637D" w:rsidP="0089637D">
      <w:pPr>
        <w:contextualSpacing/>
        <w:rPr>
          <w:b/>
        </w:rPr>
      </w:pPr>
      <w:r w:rsidRPr="00ED5DDF">
        <w:rPr>
          <w:b/>
        </w:rPr>
        <w:t>75. В каком из приведенных случаев не проводится внеочередное техническое освидетельствование котла?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0"/>
          <w:numId w:val="47"/>
        </w:numPr>
        <w:ind w:left="1071" w:hanging="357"/>
        <w:contextualSpacing/>
        <w:jc w:val="both"/>
      </w:pPr>
      <w:r w:rsidRPr="00B3758F">
        <w:t>Если котел не эксплуатировался более 12 месяцев.</w:t>
      </w:r>
    </w:p>
    <w:p w:rsidR="0089637D" w:rsidRPr="00B3758F" w:rsidRDefault="0089637D" w:rsidP="00514EEE">
      <w:pPr>
        <w:numPr>
          <w:ilvl w:val="0"/>
          <w:numId w:val="47"/>
        </w:numPr>
        <w:ind w:left="1071" w:hanging="357"/>
        <w:contextualSpacing/>
        <w:jc w:val="both"/>
      </w:pPr>
      <w:r w:rsidRPr="00B3758F">
        <w:t>Если проведена установка на новом месте передвижного котла, эксплуатируемого одной и той же организацией.</w:t>
      </w:r>
    </w:p>
    <w:p w:rsidR="0089637D" w:rsidRPr="00B3758F" w:rsidRDefault="0089637D" w:rsidP="00514EEE">
      <w:pPr>
        <w:numPr>
          <w:ilvl w:val="0"/>
          <w:numId w:val="47"/>
        </w:numPr>
        <w:ind w:left="1071" w:hanging="357"/>
        <w:contextualSpacing/>
        <w:jc w:val="both"/>
      </w:pPr>
      <w:r w:rsidRPr="00B3758F">
        <w:t>Если проведен ремонт с применением сварки и полной заменой экономайзера.</w:t>
      </w:r>
    </w:p>
    <w:p w:rsidR="0089637D" w:rsidRPr="00B3758F" w:rsidRDefault="0089637D" w:rsidP="00514EEE">
      <w:pPr>
        <w:numPr>
          <w:ilvl w:val="0"/>
          <w:numId w:val="47"/>
        </w:numPr>
        <w:ind w:left="1071" w:hanging="357"/>
        <w:contextualSpacing/>
        <w:jc w:val="both"/>
      </w:pPr>
      <w:r w:rsidRPr="00B3758F">
        <w:t>Если сменена только одна четверть анкерных связей одной стенки котла.</w:t>
      </w:r>
    </w:p>
    <w:p w:rsidR="0089637D" w:rsidRPr="003F53C8" w:rsidRDefault="0089637D" w:rsidP="0089637D">
      <w:pPr>
        <w:contextualSpacing/>
      </w:pPr>
    </w:p>
    <w:p w:rsidR="0089637D" w:rsidRPr="00ED5DDF" w:rsidRDefault="0089637D" w:rsidP="0089637D">
      <w:pPr>
        <w:contextualSpacing/>
        <w:rPr>
          <w:b/>
        </w:rPr>
      </w:pPr>
      <w:r w:rsidRPr="00ED5DDF">
        <w:rPr>
          <w:b/>
        </w:rPr>
        <w:t xml:space="preserve">76. В каком случае техническое освидетельствование котла проводится </w:t>
      </w:r>
      <w:proofErr w:type="gramStart"/>
      <w:r w:rsidRPr="00ED5DDF">
        <w:rPr>
          <w:b/>
        </w:rPr>
        <w:t>ответственным</w:t>
      </w:r>
      <w:proofErr w:type="gramEnd"/>
      <w:r w:rsidRPr="00ED5DDF">
        <w:rPr>
          <w:b/>
        </w:rPr>
        <w:t xml:space="preserve"> за осуществление производственного контроля за безопасной эксплуатацией оборудования и ответственным за  исправное состояние и безопасную эксплуатацию котла?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0"/>
          <w:numId w:val="49"/>
        </w:numPr>
        <w:contextualSpacing/>
        <w:jc w:val="both"/>
      </w:pPr>
      <w:r w:rsidRPr="00B3758F">
        <w:t>Техническое освидетельствование котла (первичное, периодическое и внеочередное) проводит только уполномоченная специализированная организация.</w:t>
      </w:r>
    </w:p>
    <w:p w:rsidR="0089637D" w:rsidRPr="00B3758F" w:rsidRDefault="0089637D" w:rsidP="00514EEE">
      <w:pPr>
        <w:numPr>
          <w:ilvl w:val="0"/>
          <w:numId w:val="49"/>
        </w:numPr>
        <w:contextualSpacing/>
        <w:jc w:val="both"/>
      </w:pPr>
      <w:r w:rsidRPr="00B3758F">
        <w:t xml:space="preserve">Только технические освидетельствования (первичное, периодическое и внеочередное) котла, не подлежащего учету в территориальном органе </w:t>
      </w:r>
      <w:proofErr w:type="spellStart"/>
      <w:r w:rsidRPr="00B3758F">
        <w:t>Ростехнадзора</w:t>
      </w:r>
      <w:proofErr w:type="spellEnd"/>
      <w:r w:rsidRPr="00B3758F">
        <w:t>.</w:t>
      </w:r>
    </w:p>
    <w:p w:rsidR="0089637D" w:rsidRPr="00B3758F" w:rsidRDefault="0089637D" w:rsidP="00514EEE">
      <w:pPr>
        <w:numPr>
          <w:ilvl w:val="0"/>
          <w:numId w:val="49"/>
        </w:numPr>
        <w:contextualSpacing/>
        <w:jc w:val="both"/>
      </w:pPr>
      <w:r w:rsidRPr="00B3758F">
        <w:t>Только периодическое техническое освидетельствование котла, первичное и внеочередное техническое освидетельствование котла проводится специализированной уполномоченной организацией.</w:t>
      </w:r>
    </w:p>
    <w:p w:rsidR="0089637D" w:rsidRPr="00B3758F" w:rsidRDefault="0089637D" w:rsidP="00514EEE">
      <w:pPr>
        <w:numPr>
          <w:ilvl w:val="0"/>
          <w:numId w:val="49"/>
        </w:numPr>
        <w:contextualSpacing/>
        <w:jc w:val="both"/>
      </w:pPr>
      <w:r w:rsidRPr="00B3758F">
        <w:t>Только  первичное техническое освидетельствование котлов, прибывших на место установки в собранном виде, которые подвергались осмотру и испытаниям организацией-изготовителем.</w:t>
      </w:r>
    </w:p>
    <w:p w:rsidR="0089637D" w:rsidRPr="00B3758F" w:rsidRDefault="0089637D" w:rsidP="0089637D">
      <w:pPr>
        <w:contextualSpacing/>
      </w:pPr>
    </w:p>
    <w:p w:rsidR="0089637D" w:rsidRPr="00ED5DDF" w:rsidRDefault="0089637D" w:rsidP="0089637D">
      <w:pPr>
        <w:contextualSpacing/>
        <w:rPr>
          <w:b/>
        </w:rPr>
      </w:pPr>
      <w:r w:rsidRPr="00ED5DDF">
        <w:rPr>
          <w:b/>
        </w:rPr>
        <w:t>77. В какие сроки проводятся наружный и внутренний осмотр</w:t>
      </w:r>
      <w:r>
        <w:rPr>
          <w:b/>
        </w:rPr>
        <w:t>ы</w:t>
      </w:r>
      <w:r w:rsidRPr="00ED5DDF">
        <w:rPr>
          <w:b/>
        </w:rPr>
        <w:t xml:space="preserve"> котла, если иные сроки не предусмотрены руководством (инструкцией) по эксплуатации?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0"/>
          <w:numId w:val="50"/>
        </w:numPr>
        <w:contextualSpacing/>
        <w:jc w:val="both"/>
      </w:pPr>
      <w:r w:rsidRPr="00B3758F">
        <w:t>Один раз в четыре года наружный и внутренний осмотры.</w:t>
      </w:r>
    </w:p>
    <w:p w:rsidR="0089637D" w:rsidRPr="00B3758F" w:rsidRDefault="0089637D" w:rsidP="00514EEE">
      <w:pPr>
        <w:numPr>
          <w:ilvl w:val="0"/>
          <w:numId w:val="50"/>
        </w:numPr>
        <w:contextualSpacing/>
        <w:jc w:val="both"/>
      </w:pPr>
      <w:r w:rsidRPr="00B3758F">
        <w:t>Наружный осмотр - один раз в четыре года, а внутренний осмотр - один раз в восемь лет.</w:t>
      </w:r>
    </w:p>
    <w:p w:rsidR="0089637D" w:rsidRPr="003F53C8" w:rsidRDefault="0089637D" w:rsidP="00514EEE">
      <w:pPr>
        <w:numPr>
          <w:ilvl w:val="0"/>
          <w:numId w:val="50"/>
        </w:numPr>
        <w:contextualSpacing/>
        <w:jc w:val="both"/>
      </w:pPr>
      <w:r>
        <w:t>В</w:t>
      </w:r>
      <w:r w:rsidRPr="003F53C8">
        <w:t xml:space="preserve"> сроки, установленные эксплуатирующей котлы организацией</w:t>
      </w:r>
      <w:r>
        <w:t>.</w:t>
      </w:r>
    </w:p>
    <w:p w:rsidR="0089637D" w:rsidRPr="003F53C8" w:rsidRDefault="0089637D" w:rsidP="00514EEE">
      <w:pPr>
        <w:numPr>
          <w:ilvl w:val="0"/>
          <w:numId w:val="50"/>
        </w:numPr>
        <w:contextualSpacing/>
        <w:jc w:val="both"/>
      </w:pPr>
      <w:r>
        <w:t>В</w:t>
      </w:r>
      <w:r w:rsidRPr="003F53C8">
        <w:t xml:space="preserve"> сроки, установленные ФНП ОРПД и указанные в соответствующем  приложении ФНП ОРПД</w:t>
      </w:r>
      <w:r>
        <w:t>.</w:t>
      </w:r>
    </w:p>
    <w:p w:rsidR="0089637D" w:rsidRPr="003F53C8" w:rsidRDefault="0089637D" w:rsidP="0089637D">
      <w:pPr>
        <w:contextualSpacing/>
      </w:pPr>
    </w:p>
    <w:p w:rsidR="0089637D" w:rsidRPr="00C606FB" w:rsidRDefault="0089637D" w:rsidP="0089637D">
      <w:pPr>
        <w:contextualSpacing/>
        <w:rPr>
          <w:b/>
        </w:rPr>
      </w:pPr>
      <w:r w:rsidRPr="00C606FB">
        <w:rPr>
          <w:b/>
        </w:rPr>
        <w:t>78. В какие сроки проводится гидравлическое испытание котла, если иные сроки не предусмотрены руководством (инструкцией) по эксплуатации?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0"/>
          <w:numId w:val="51"/>
        </w:numPr>
        <w:contextualSpacing/>
        <w:jc w:val="both"/>
      </w:pPr>
      <w:r w:rsidRPr="00B3758F">
        <w:t>Один раз в четыре года.</w:t>
      </w:r>
    </w:p>
    <w:p w:rsidR="0089637D" w:rsidRPr="00B3758F" w:rsidRDefault="0089637D" w:rsidP="00514EEE">
      <w:pPr>
        <w:numPr>
          <w:ilvl w:val="0"/>
          <w:numId w:val="51"/>
        </w:numPr>
        <w:contextualSpacing/>
        <w:jc w:val="both"/>
      </w:pPr>
      <w:r w:rsidRPr="00B3758F">
        <w:t>Один раз в восемь лет.</w:t>
      </w:r>
    </w:p>
    <w:p w:rsidR="0089637D" w:rsidRPr="00B3758F" w:rsidRDefault="0089637D" w:rsidP="00514EEE">
      <w:pPr>
        <w:numPr>
          <w:ilvl w:val="0"/>
          <w:numId w:val="51"/>
        </w:numPr>
        <w:contextualSpacing/>
        <w:jc w:val="both"/>
      </w:pPr>
      <w:r w:rsidRPr="00B3758F">
        <w:t>В сроки, установленные эксплуатирующей котлы организацией.</w:t>
      </w:r>
    </w:p>
    <w:p w:rsidR="0089637D" w:rsidRPr="00B3758F" w:rsidRDefault="0089637D" w:rsidP="00514EEE">
      <w:pPr>
        <w:numPr>
          <w:ilvl w:val="0"/>
          <w:numId w:val="51"/>
        </w:numPr>
        <w:contextualSpacing/>
        <w:jc w:val="both"/>
      </w:pPr>
      <w:r w:rsidRPr="00B3758F">
        <w:t>В сроки, установленные ФНП ОРПД и указанные в соответствующем  приложении ФНП ОРПД.</w:t>
      </w:r>
    </w:p>
    <w:p w:rsidR="0089637D" w:rsidRPr="003F53C8" w:rsidRDefault="0089637D" w:rsidP="0089637D">
      <w:pPr>
        <w:contextualSpacing/>
      </w:pPr>
    </w:p>
    <w:p w:rsidR="0089637D" w:rsidRPr="00C606FB" w:rsidRDefault="0089637D" w:rsidP="0089637D">
      <w:pPr>
        <w:contextualSpacing/>
        <w:rPr>
          <w:b/>
        </w:rPr>
      </w:pPr>
      <w:r w:rsidRPr="00C606FB">
        <w:rPr>
          <w:b/>
        </w:rPr>
        <w:t>79. В каком случае ответственный за исправное состояние, безопасную эксплуатацию котла обязан проводить наружный и внутренний осмотры котла?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1"/>
          <w:numId w:val="52"/>
        </w:numPr>
        <w:ind w:left="714" w:hanging="357"/>
        <w:contextualSpacing/>
        <w:jc w:val="both"/>
      </w:pPr>
      <w:r w:rsidRPr="00B3758F">
        <w:t>Наружный и внутренний осмотры котла должны проводиться только уполномоченной специализированной организацией.</w:t>
      </w:r>
    </w:p>
    <w:p w:rsidR="0089637D" w:rsidRPr="00B3758F" w:rsidRDefault="0089637D" w:rsidP="00514EEE">
      <w:pPr>
        <w:numPr>
          <w:ilvl w:val="1"/>
          <w:numId w:val="52"/>
        </w:numPr>
        <w:ind w:left="714" w:hanging="357"/>
        <w:contextualSpacing/>
        <w:jc w:val="both"/>
      </w:pPr>
      <w:r w:rsidRPr="00B3758F">
        <w:t>Каждый раз после окончания планового ремонта котла, но не реже одного раза в два года.</w:t>
      </w:r>
    </w:p>
    <w:p w:rsidR="0089637D" w:rsidRPr="00B3758F" w:rsidRDefault="0089637D" w:rsidP="00514EEE">
      <w:pPr>
        <w:numPr>
          <w:ilvl w:val="1"/>
          <w:numId w:val="52"/>
        </w:numPr>
        <w:ind w:left="714" w:hanging="357"/>
        <w:contextualSpacing/>
        <w:jc w:val="both"/>
      </w:pPr>
      <w:r w:rsidRPr="00B3758F">
        <w:t>Случаи, когда ответственный за исправное состояние, безопасную эксплуатацию котла обязан проводить наружный и внутренний осмотры котла, а также периодичность проведения этих осмотров определяется эксплуатирующей организацией самостоятельно.</w:t>
      </w:r>
    </w:p>
    <w:p w:rsidR="0089637D" w:rsidRPr="00B3758F" w:rsidRDefault="0089637D" w:rsidP="00514EEE">
      <w:pPr>
        <w:numPr>
          <w:ilvl w:val="1"/>
          <w:numId w:val="52"/>
        </w:numPr>
        <w:ind w:left="714" w:hanging="357"/>
        <w:contextualSpacing/>
        <w:jc w:val="both"/>
      </w:pPr>
      <w:r w:rsidRPr="00B3758F">
        <w:t xml:space="preserve">Перед началом и после окончания планового ремонта, но не реже одного раза в </w:t>
      </w:r>
      <w:r>
        <w:t xml:space="preserve">              </w:t>
      </w:r>
      <w:r w:rsidRPr="00B3758F">
        <w:t>12 месяцев, если иные сроки не предусмотрены в руководстве (инструкции) по эксплуатации.</w:t>
      </w:r>
    </w:p>
    <w:p w:rsidR="0089637D" w:rsidRPr="003F53C8" w:rsidRDefault="0089637D" w:rsidP="0089637D">
      <w:pPr>
        <w:contextualSpacing/>
      </w:pPr>
    </w:p>
    <w:p w:rsidR="0089637D" w:rsidRPr="00C606FB" w:rsidRDefault="0089637D" w:rsidP="0089637D">
      <w:pPr>
        <w:contextualSpacing/>
        <w:rPr>
          <w:b/>
        </w:rPr>
      </w:pPr>
      <w:r w:rsidRPr="00C606FB">
        <w:rPr>
          <w:b/>
        </w:rPr>
        <w:t>80. Что необходимо предпринять после вскрытия барабана, коллектора или ремонта котла</w:t>
      </w:r>
      <w:r>
        <w:rPr>
          <w:b/>
        </w:rPr>
        <w:t>,</w:t>
      </w:r>
      <w:r w:rsidRPr="00C606FB">
        <w:rPr>
          <w:b/>
        </w:rPr>
        <w:t xml:space="preserve"> если характер и объем ремонта не вызывают необходимости проведения внеочередного технического освидетельствования?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1"/>
          <w:numId w:val="53"/>
        </w:numPr>
        <w:ind w:left="714" w:hanging="357"/>
        <w:contextualSpacing/>
        <w:jc w:val="both"/>
      </w:pPr>
      <w:r w:rsidRPr="00B3758F">
        <w:t>Уполномоченная специализированная организация должна провести гидравлическое испытание котла пробным давлением.</w:t>
      </w:r>
    </w:p>
    <w:p w:rsidR="0089637D" w:rsidRPr="00B3758F" w:rsidRDefault="0089637D" w:rsidP="00514EEE">
      <w:pPr>
        <w:numPr>
          <w:ilvl w:val="1"/>
          <w:numId w:val="53"/>
        </w:numPr>
        <w:ind w:left="714" w:hanging="357"/>
        <w:contextualSpacing/>
        <w:jc w:val="both"/>
      </w:pPr>
      <w:r w:rsidRPr="00B3758F">
        <w:t>Уполномоченный представитель организации, проводившей ремонт (вскрытие барабана, коллектора)</w:t>
      </w:r>
      <w:r>
        <w:t>,</w:t>
      </w:r>
      <w:r w:rsidRPr="00B3758F">
        <w:t xml:space="preserve"> проводит наружный и внутренний осмотр котла.</w:t>
      </w:r>
    </w:p>
    <w:p w:rsidR="0089637D" w:rsidRPr="00B3758F" w:rsidRDefault="0089637D" w:rsidP="00514EEE">
      <w:pPr>
        <w:numPr>
          <w:ilvl w:val="1"/>
          <w:numId w:val="53"/>
        </w:numPr>
        <w:ind w:left="714" w:hanging="357"/>
        <w:contextualSpacing/>
        <w:jc w:val="both"/>
      </w:pPr>
      <w:r w:rsidRPr="00B3758F">
        <w:t xml:space="preserve">Ответственный за исправное состояние и безопасную эксплуатацию котла должен провести гидравлическое испытание котла пробным давлением, на 25 процентов </w:t>
      </w:r>
      <w:proofErr w:type="gramStart"/>
      <w:r w:rsidRPr="00B3758F">
        <w:t>превышающем</w:t>
      </w:r>
      <w:proofErr w:type="gramEnd"/>
      <w:r w:rsidRPr="00B3758F">
        <w:t xml:space="preserve"> рабочее давление.</w:t>
      </w:r>
    </w:p>
    <w:p w:rsidR="0089637D" w:rsidRPr="00B3758F" w:rsidRDefault="0089637D" w:rsidP="00514EEE">
      <w:pPr>
        <w:numPr>
          <w:ilvl w:val="1"/>
          <w:numId w:val="53"/>
        </w:numPr>
        <w:ind w:left="714" w:hanging="357"/>
        <w:contextualSpacing/>
        <w:jc w:val="both"/>
      </w:pPr>
      <w:r w:rsidRPr="00B3758F">
        <w:t>Ответственный за исправное состояние и безопасную эксплуатацию котла должен провести гидравлическое испытание котла рабочим давлением.</w:t>
      </w:r>
    </w:p>
    <w:p w:rsidR="0089637D" w:rsidRPr="003F53C8" w:rsidRDefault="0089637D" w:rsidP="0089637D">
      <w:pPr>
        <w:ind w:left="714" w:hanging="357"/>
        <w:contextualSpacing/>
      </w:pPr>
    </w:p>
    <w:p w:rsidR="0089637D" w:rsidRPr="00C606FB" w:rsidRDefault="0089637D" w:rsidP="0089637D">
      <w:pPr>
        <w:contextualSpacing/>
        <w:rPr>
          <w:b/>
        </w:rPr>
      </w:pPr>
      <w:r w:rsidRPr="00C606FB">
        <w:rPr>
          <w:b/>
        </w:rPr>
        <w:lastRenderedPageBreak/>
        <w:t xml:space="preserve">81. Что дополнительно проводится при техническом освидетельствовании </w:t>
      </w:r>
      <w:proofErr w:type="spellStart"/>
      <w:r w:rsidRPr="00C606FB">
        <w:rPr>
          <w:b/>
        </w:rPr>
        <w:t>электрокотлов</w:t>
      </w:r>
      <w:proofErr w:type="spellEnd"/>
      <w:r w:rsidRPr="00C606FB">
        <w:rPr>
          <w:b/>
        </w:rPr>
        <w:t>?</w:t>
      </w:r>
    </w:p>
    <w:p w:rsidR="0089637D" w:rsidRPr="003F53C8" w:rsidRDefault="0089637D" w:rsidP="0089637D">
      <w:pPr>
        <w:contextualSpacing/>
      </w:pPr>
    </w:p>
    <w:p w:rsidR="0089637D" w:rsidRPr="00B3758F" w:rsidRDefault="0089637D" w:rsidP="00514EEE">
      <w:pPr>
        <w:numPr>
          <w:ilvl w:val="1"/>
          <w:numId w:val="51"/>
        </w:numPr>
        <w:ind w:left="714" w:hanging="357"/>
        <w:contextualSpacing/>
        <w:jc w:val="both"/>
      </w:pPr>
      <w:r w:rsidRPr="00B3758F">
        <w:t>Проверка состояния электрической изоляции.</w:t>
      </w:r>
    </w:p>
    <w:p w:rsidR="0089637D" w:rsidRPr="00B3758F" w:rsidRDefault="0089637D" w:rsidP="00514EEE">
      <w:pPr>
        <w:numPr>
          <w:ilvl w:val="1"/>
          <w:numId w:val="51"/>
        </w:numPr>
        <w:ind w:left="714" w:hanging="357"/>
        <w:contextualSpacing/>
        <w:jc w:val="both"/>
      </w:pPr>
      <w:r w:rsidRPr="00B3758F">
        <w:t xml:space="preserve">При техническом освидетельствовании </w:t>
      </w:r>
      <w:proofErr w:type="spellStart"/>
      <w:r w:rsidRPr="00B3758F">
        <w:t>электрокотлов</w:t>
      </w:r>
      <w:proofErr w:type="spellEnd"/>
      <w:r w:rsidRPr="00B3758F">
        <w:t xml:space="preserve"> дополнительных испытаний не проводится.</w:t>
      </w:r>
    </w:p>
    <w:p w:rsidR="0089637D" w:rsidRPr="00B3758F" w:rsidRDefault="0089637D" w:rsidP="00514EEE">
      <w:pPr>
        <w:numPr>
          <w:ilvl w:val="1"/>
          <w:numId w:val="51"/>
        </w:numPr>
        <w:ind w:left="714" w:hanging="357"/>
        <w:contextualSpacing/>
        <w:jc w:val="both"/>
      </w:pPr>
      <w:r w:rsidRPr="00B3758F">
        <w:t>Измерение удельного электрического сопротивления питательной (сетевой) воды.</w:t>
      </w:r>
    </w:p>
    <w:p w:rsidR="0089637D" w:rsidRPr="00B3758F" w:rsidRDefault="0089637D" w:rsidP="00514EEE">
      <w:pPr>
        <w:numPr>
          <w:ilvl w:val="1"/>
          <w:numId w:val="51"/>
        </w:numPr>
        <w:ind w:left="714" w:hanging="357"/>
        <w:contextualSpacing/>
        <w:jc w:val="both"/>
      </w:pPr>
      <w:r w:rsidRPr="00B3758F">
        <w:t xml:space="preserve">Определение суммарного тока срабатывания  защиты </w:t>
      </w:r>
      <w:proofErr w:type="spellStart"/>
      <w:r w:rsidRPr="00B3758F">
        <w:t>электрокотла</w:t>
      </w:r>
      <w:proofErr w:type="spellEnd"/>
      <w:r w:rsidRPr="00B3758F">
        <w:t>.</w:t>
      </w:r>
    </w:p>
    <w:p w:rsidR="0089637D" w:rsidRPr="003F53C8" w:rsidRDefault="0089637D" w:rsidP="0089637D">
      <w:pPr>
        <w:contextualSpacing/>
        <w:rPr>
          <w:b/>
        </w:rPr>
      </w:pPr>
    </w:p>
    <w:p w:rsidR="0089637D" w:rsidRPr="00C606FB" w:rsidRDefault="0089637D" w:rsidP="0089637D">
      <w:pPr>
        <w:contextualSpacing/>
        <w:rPr>
          <w:b/>
        </w:rPr>
      </w:pPr>
      <w:r w:rsidRPr="00C606FB">
        <w:rPr>
          <w:b/>
        </w:rPr>
        <w:t>82. Для какого из приведенных котлов должна проводиться экспертиза промышленной безопасности перед вводом их в эксплуатацию?</w:t>
      </w:r>
    </w:p>
    <w:p w:rsidR="0089637D" w:rsidRPr="003F53C8" w:rsidRDefault="0089637D" w:rsidP="0089637D">
      <w:pPr>
        <w:ind w:left="714" w:hanging="357"/>
        <w:contextualSpacing/>
      </w:pPr>
    </w:p>
    <w:p w:rsidR="0089637D" w:rsidRPr="00B21E32" w:rsidRDefault="0089637D" w:rsidP="00514EEE">
      <w:pPr>
        <w:numPr>
          <w:ilvl w:val="0"/>
          <w:numId w:val="54"/>
        </w:numPr>
        <w:contextualSpacing/>
        <w:jc w:val="both"/>
      </w:pPr>
      <w:r w:rsidRPr="00B21E32">
        <w:t xml:space="preserve">Водогрейный котел, предназначенный для получения горячей воды с температурой 110 </w:t>
      </w:r>
      <w:r w:rsidRPr="00B21E32">
        <w:rPr>
          <w:vertAlign w:val="superscript"/>
        </w:rPr>
        <w:t>0</w:t>
      </w:r>
      <w:r w:rsidRPr="00B21E32">
        <w:t>С.</w:t>
      </w:r>
    </w:p>
    <w:p w:rsidR="0089637D" w:rsidRPr="00B21E32" w:rsidRDefault="0089637D" w:rsidP="00514EEE">
      <w:pPr>
        <w:numPr>
          <w:ilvl w:val="0"/>
          <w:numId w:val="54"/>
        </w:numPr>
        <w:contextualSpacing/>
        <w:jc w:val="both"/>
      </w:pPr>
      <w:proofErr w:type="spellStart"/>
      <w:r w:rsidRPr="00B21E32">
        <w:t>Электрокотел</w:t>
      </w:r>
      <w:proofErr w:type="spellEnd"/>
      <w:r w:rsidRPr="00B21E32">
        <w:t xml:space="preserve"> вместимостью 0,02 м</w:t>
      </w:r>
      <w:r w:rsidRPr="00B21E32">
        <w:rPr>
          <w:vertAlign w:val="superscript"/>
        </w:rPr>
        <w:t>3</w:t>
      </w:r>
      <w:r w:rsidRPr="00B21E32">
        <w:t xml:space="preserve"> с температурой нагрева воды 120 </w:t>
      </w:r>
      <w:r w:rsidRPr="00B21E32">
        <w:rPr>
          <w:vertAlign w:val="superscript"/>
        </w:rPr>
        <w:t>0</w:t>
      </w:r>
      <w:r w:rsidRPr="00B21E32">
        <w:t>С.</w:t>
      </w:r>
    </w:p>
    <w:p w:rsidR="0089637D" w:rsidRPr="00B21E32" w:rsidRDefault="0089637D" w:rsidP="00514EEE">
      <w:pPr>
        <w:numPr>
          <w:ilvl w:val="0"/>
          <w:numId w:val="54"/>
        </w:numPr>
        <w:contextualSpacing/>
        <w:jc w:val="both"/>
      </w:pPr>
      <w:r w:rsidRPr="00B21E32">
        <w:t>Паровой котел с рабочим избыточным  давлением 0,3 МПа, установленный на плавучей драге.</w:t>
      </w:r>
    </w:p>
    <w:p w:rsidR="0089637D" w:rsidRPr="00B21E32" w:rsidRDefault="0089637D" w:rsidP="00514EEE">
      <w:pPr>
        <w:numPr>
          <w:ilvl w:val="0"/>
          <w:numId w:val="54"/>
        </w:numPr>
        <w:contextualSpacing/>
        <w:jc w:val="both"/>
      </w:pPr>
      <w:r w:rsidRPr="00B21E32">
        <w:t>Для всех котлов перед вводом их в эксплуатацию экспертиза промышленной безопасности не проводится.</w:t>
      </w:r>
    </w:p>
    <w:p w:rsidR="0089637D" w:rsidRPr="003F53C8" w:rsidRDefault="0089637D" w:rsidP="0089637D">
      <w:pPr>
        <w:ind w:left="714" w:hanging="357"/>
        <w:contextualSpacing/>
      </w:pPr>
    </w:p>
    <w:p w:rsidR="0089637D" w:rsidRPr="00C606FB" w:rsidRDefault="0089637D" w:rsidP="0089637D">
      <w:pPr>
        <w:contextualSpacing/>
        <w:rPr>
          <w:b/>
        </w:rPr>
      </w:pPr>
      <w:r w:rsidRPr="00C606FB">
        <w:rPr>
          <w:b/>
        </w:rPr>
        <w:t>83. В каком из приведенных случаев не проводится экспертиза промышленной безопасности котлов?</w:t>
      </w:r>
    </w:p>
    <w:p w:rsidR="0089637D" w:rsidRPr="003F53C8" w:rsidRDefault="0089637D" w:rsidP="0089637D">
      <w:pPr>
        <w:contextualSpacing/>
      </w:pPr>
    </w:p>
    <w:p w:rsidR="0089637D" w:rsidRPr="00B21E32" w:rsidRDefault="0089637D" w:rsidP="00514EEE">
      <w:pPr>
        <w:numPr>
          <w:ilvl w:val="0"/>
          <w:numId w:val="55"/>
        </w:numPr>
        <w:contextualSpacing/>
        <w:jc w:val="both"/>
      </w:pPr>
      <w:r w:rsidRPr="00B21E32">
        <w:t xml:space="preserve">После проведения планового ремонта котла. </w:t>
      </w:r>
    </w:p>
    <w:p w:rsidR="0089637D" w:rsidRPr="00B21E32" w:rsidRDefault="0089637D" w:rsidP="00514EEE">
      <w:pPr>
        <w:numPr>
          <w:ilvl w:val="0"/>
          <w:numId w:val="55"/>
        </w:numPr>
        <w:contextualSpacing/>
        <w:jc w:val="both"/>
      </w:pPr>
      <w:r w:rsidRPr="00B21E32">
        <w:t xml:space="preserve">По истечении срока службы котла, установленного его изготовителем (производителем). </w:t>
      </w:r>
    </w:p>
    <w:p w:rsidR="0089637D" w:rsidRPr="00B21E32" w:rsidRDefault="0089637D" w:rsidP="00514EEE">
      <w:pPr>
        <w:numPr>
          <w:ilvl w:val="0"/>
          <w:numId w:val="55"/>
        </w:numPr>
        <w:contextualSpacing/>
        <w:jc w:val="both"/>
      </w:pPr>
      <w:r w:rsidRPr="00B21E32">
        <w:t xml:space="preserve">Если фактический срок службы котла превышает 20 лет при отсутствии в технической документации данных о сроке службы котла. </w:t>
      </w:r>
    </w:p>
    <w:p w:rsidR="0089637D" w:rsidRPr="00B21E32" w:rsidRDefault="0089637D" w:rsidP="00514EEE">
      <w:pPr>
        <w:numPr>
          <w:ilvl w:val="0"/>
          <w:numId w:val="55"/>
        </w:numPr>
        <w:contextualSpacing/>
        <w:jc w:val="both"/>
      </w:pPr>
      <w:r w:rsidRPr="00B21E32">
        <w:t xml:space="preserve">После проведения работ, связанных с изменением конструкции, заменой материала основных элементов котла. </w:t>
      </w:r>
    </w:p>
    <w:p w:rsidR="0089637D" w:rsidRPr="003F53C8" w:rsidRDefault="0089637D" w:rsidP="0089637D">
      <w:pPr>
        <w:contextualSpacing/>
      </w:pPr>
    </w:p>
    <w:p w:rsidR="0089637D" w:rsidRPr="0032670B" w:rsidRDefault="0089637D" w:rsidP="0089637D">
      <w:pPr>
        <w:contextualSpacing/>
        <w:rPr>
          <w:b/>
        </w:rPr>
      </w:pPr>
      <w:r w:rsidRPr="0032670B">
        <w:rPr>
          <w:b/>
        </w:rPr>
        <w:t>84. В каком из приведенных случаев проводится техническое диагностирование, разрушающий и неразрушающий контроль котла в процессе его эксплуатации в пределах назначенного срока службы?</w:t>
      </w:r>
    </w:p>
    <w:p w:rsidR="0089637D" w:rsidRPr="003F53C8" w:rsidRDefault="0089637D" w:rsidP="0089637D">
      <w:pPr>
        <w:contextualSpacing/>
      </w:pPr>
    </w:p>
    <w:p w:rsidR="0089637D" w:rsidRPr="00B21E32" w:rsidRDefault="0089637D" w:rsidP="00514EEE">
      <w:pPr>
        <w:numPr>
          <w:ilvl w:val="0"/>
          <w:numId w:val="62"/>
        </w:numPr>
        <w:contextualSpacing/>
        <w:jc w:val="both"/>
      </w:pPr>
      <w:r w:rsidRPr="00B21E32">
        <w:t xml:space="preserve">При проведении эксплуатационного контроля металла элементов котла в случаях, установленных руководством по эксплуатации. </w:t>
      </w:r>
    </w:p>
    <w:p w:rsidR="0089637D" w:rsidRPr="00B21E32" w:rsidRDefault="0089637D" w:rsidP="00514EEE">
      <w:pPr>
        <w:numPr>
          <w:ilvl w:val="0"/>
          <w:numId w:val="62"/>
        </w:numPr>
        <w:contextualSpacing/>
        <w:jc w:val="both"/>
      </w:pPr>
      <w:r w:rsidRPr="00B21E32">
        <w:t>Периодически через каждые 15 лет эксплуатации котла.</w:t>
      </w:r>
    </w:p>
    <w:p w:rsidR="0089637D" w:rsidRPr="00B21E32" w:rsidRDefault="0089637D" w:rsidP="00514EEE">
      <w:pPr>
        <w:numPr>
          <w:ilvl w:val="0"/>
          <w:numId w:val="62"/>
        </w:numPr>
        <w:contextualSpacing/>
        <w:jc w:val="both"/>
      </w:pPr>
      <w:r w:rsidRPr="00B21E32">
        <w:t>Техническое диагностирование, разрушающий и неразрушающий контроль котла в процессе его эксплуатации в пределах назначенного срока службы не проводится.</w:t>
      </w:r>
    </w:p>
    <w:p w:rsidR="0089637D" w:rsidRPr="00B21E32" w:rsidRDefault="0089637D" w:rsidP="00514EEE">
      <w:pPr>
        <w:numPr>
          <w:ilvl w:val="0"/>
          <w:numId w:val="62"/>
        </w:numPr>
        <w:contextualSpacing/>
        <w:jc w:val="both"/>
      </w:pPr>
      <w:r w:rsidRPr="00B21E32">
        <w:t>Каждый раз при проведении технического освидетельствования котла.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32670B">
        <w:rPr>
          <w:b/>
        </w:rPr>
        <w:t>85. </w:t>
      </w:r>
      <w:proofErr w:type="gramStart"/>
      <w:r w:rsidRPr="0032670B">
        <w:rPr>
          <w:b/>
        </w:rPr>
        <w:t>При каком условии в котлах, работающих с высокотемпературными органическими и неорганическими теплоносителями, допускается применение теплоносителей, отличных от указанных в паспорте котла?</w:t>
      </w:r>
      <w:proofErr w:type="gramEnd"/>
    </w:p>
    <w:p w:rsidR="0089637D" w:rsidRPr="0032670B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56"/>
        </w:numPr>
        <w:contextualSpacing/>
        <w:jc w:val="both"/>
      </w:pPr>
      <w:r w:rsidRPr="00B21E32">
        <w:t>Применение теплоносителей, не указанных в паспорте котла, не допускается.</w:t>
      </w:r>
    </w:p>
    <w:p w:rsidR="0089637D" w:rsidRPr="00B21E32" w:rsidRDefault="0089637D" w:rsidP="00514EEE">
      <w:pPr>
        <w:numPr>
          <w:ilvl w:val="0"/>
          <w:numId w:val="56"/>
        </w:numPr>
        <w:contextualSpacing/>
        <w:jc w:val="both"/>
      </w:pPr>
      <w:r w:rsidRPr="00B21E32">
        <w:t>Если проведена экспертиза промышленной безопасности, по результатам которой допущено применение не указанного в паспорте котла теплоносителя.</w:t>
      </w:r>
    </w:p>
    <w:p w:rsidR="0089637D" w:rsidRPr="00B21E32" w:rsidRDefault="0089637D" w:rsidP="00514EEE">
      <w:pPr>
        <w:numPr>
          <w:ilvl w:val="0"/>
          <w:numId w:val="56"/>
        </w:numPr>
        <w:contextualSpacing/>
        <w:jc w:val="both"/>
      </w:pPr>
      <w:r w:rsidRPr="00B21E32">
        <w:t>Применение теплоносителей, не указанных в паспорте котла, допускается только по согласованию с разработчиком проекта котла.</w:t>
      </w:r>
    </w:p>
    <w:p w:rsidR="0089637D" w:rsidRPr="00B21E32" w:rsidRDefault="0089637D" w:rsidP="00514EEE">
      <w:pPr>
        <w:numPr>
          <w:ilvl w:val="0"/>
          <w:numId w:val="56"/>
        </w:numPr>
        <w:contextualSpacing/>
        <w:jc w:val="both"/>
      </w:pPr>
      <w:r w:rsidRPr="00B21E32">
        <w:t>Применение теплоносителей, не указанных в паспорте котла, допускается только по согласованию с организацией-изготовителем котла.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32670B">
        <w:rPr>
          <w:b/>
        </w:rPr>
        <w:t>86. При каких условиях допускается применение сальниковой арматуры на котлах, работающих с высокотемпературными органическими и неорганическими теплоносителями?</w:t>
      </w:r>
    </w:p>
    <w:p w:rsidR="0089637D" w:rsidRPr="0032670B" w:rsidRDefault="0089637D" w:rsidP="0089637D">
      <w:pPr>
        <w:contextualSpacing/>
        <w:rPr>
          <w:b/>
        </w:rPr>
      </w:pPr>
    </w:p>
    <w:p w:rsidR="0089637D" w:rsidRPr="003F53C8" w:rsidRDefault="0089637D" w:rsidP="00514EEE">
      <w:pPr>
        <w:numPr>
          <w:ilvl w:val="0"/>
          <w:numId w:val="57"/>
        </w:numPr>
        <w:contextualSpacing/>
        <w:jc w:val="both"/>
      </w:pPr>
      <w:r>
        <w:t>П</w:t>
      </w:r>
      <w:r w:rsidRPr="003F53C8">
        <w:t>рименение сальниковой арматуры на котлах допускается без ограничений</w:t>
      </w:r>
      <w:r>
        <w:t>.</w:t>
      </w:r>
    </w:p>
    <w:p w:rsidR="0089637D" w:rsidRPr="00B21E32" w:rsidRDefault="0089637D" w:rsidP="00514EEE">
      <w:pPr>
        <w:numPr>
          <w:ilvl w:val="0"/>
          <w:numId w:val="57"/>
        </w:numPr>
        <w:contextualSpacing/>
        <w:jc w:val="both"/>
      </w:pPr>
      <w:r w:rsidRPr="00B21E32">
        <w:t xml:space="preserve">Применяемая на котлах арматура должна быть только </w:t>
      </w:r>
      <w:proofErr w:type="spellStart"/>
      <w:r w:rsidRPr="00B21E32">
        <w:t>сильфонного</w:t>
      </w:r>
      <w:proofErr w:type="spellEnd"/>
      <w:r w:rsidRPr="00B21E32">
        <w:t xml:space="preserve"> типа, применение сальниковой арматуры не допускается.</w:t>
      </w:r>
    </w:p>
    <w:p w:rsidR="0089637D" w:rsidRPr="00B21E32" w:rsidRDefault="0089637D" w:rsidP="00514EEE">
      <w:pPr>
        <w:numPr>
          <w:ilvl w:val="0"/>
          <w:numId w:val="57"/>
        </w:numPr>
        <w:contextualSpacing/>
        <w:jc w:val="both"/>
      </w:pPr>
      <w:r w:rsidRPr="00B21E32">
        <w:t>Допускается применение сальниковой арматуры на давление не более 1,6 МПа.</w:t>
      </w:r>
    </w:p>
    <w:p w:rsidR="0089637D" w:rsidRPr="00B21E32" w:rsidRDefault="0089637D" w:rsidP="00514EEE">
      <w:pPr>
        <w:numPr>
          <w:ilvl w:val="0"/>
          <w:numId w:val="57"/>
        </w:numPr>
        <w:contextualSpacing/>
        <w:jc w:val="both"/>
      </w:pPr>
      <w:r w:rsidRPr="00B21E32">
        <w:t>Допускается применение сальниковой арматуры на спускной линии теплоносителя в непо</w:t>
      </w:r>
      <w:r>
        <w:t xml:space="preserve">средственной близости от котла </w:t>
      </w:r>
      <w:r w:rsidRPr="00B21E32">
        <w:t>на расстоянии не более 1 метра.</w:t>
      </w:r>
    </w:p>
    <w:p w:rsidR="0089637D" w:rsidRPr="003F53C8" w:rsidRDefault="0089637D" w:rsidP="0089637D">
      <w:pPr>
        <w:ind w:left="714" w:hanging="357"/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32670B">
        <w:rPr>
          <w:b/>
        </w:rPr>
        <w:t>87. Какое из требований к оборудованию указателем уровня жидкости котла, работающего с высокотемпературными органическими и неорганическими теплоносителями, указано неверно?</w:t>
      </w:r>
    </w:p>
    <w:p w:rsidR="0089637D" w:rsidRPr="0032670B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58"/>
        </w:numPr>
        <w:contextualSpacing/>
        <w:jc w:val="both"/>
      </w:pPr>
      <w:r w:rsidRPr="00B21E32">
        <w:t xml:space="preserve">Элементы указателя уровня, соприкасающиеся с теплоносителем, в особенности его прозрачный элемент, должны быть выполнены </w:t>
      </w:r>
      <w:r w:rsidRPr="00B21E32">
        <w:br/>
        <w:t xml:space="preserve">из негорючих материалов, устойчивых против воздействия </w:t>
      </w:r>
      <w:r w:rsidRPr="00B21E32">
        <w:br/>
        <w:t>на них теплоносителя при рабочих температуре и давлении.</w:t>
      </w:r>
    </w:p>
    <w:p w:rsidR="0089637D" w:rsidRPr="00B21E32" w:rsidRDefault="0089637D" w:rsidP="00514EEE">
      <w:pPr>
        <w:numPr>
          <w:ilvl w:val="0"/>
          <w:numId w:val="58"/>
        </w:numPr>
        <w:contextualSpacing/>
        <w:jc w:val="both"/>
      </w:pPr>
      <w:r w:rsidRPr="00B21E32">
        <w:t>В указателях уровня жидкости прямого действия внутренний диаметр арматуры, служащей для отключения указателя уровня от котла, должен быть не менее 8 мм.</w:t>
      </w:r>
    </w:p>
    <w:p w:rsidR="0089637D" w:rsidRPr="00B21E32" w:rsidRDefault="0089637D" w:rsidP="00514EEE">
      <w:pPr>
        <w:numPr>
          <w:ilvl w:val="0"/>
          <w:numId w:val="58"/>
        </w:numPr>
        <w:tabs>
          <w:tab w:val="left" w:pos="567"/>
        </w:tabs>
        <w:contextualSpacing/>
        <w:jc w:val="both"/>
      </w:pPr>
      <w:r w:rsidRPr="00B21E32">
        <w:t>Установка пробных кранов или клапанов взамен указателей уровня жидкости допускается только в паровом котле.</w:t>
      </w:r>
    </w:p>
    <w:p w:rsidR="0089637D" w:rsidRPr="00B21E32" w:rsidRDefault="0089637D" w:rsidP="00514EEE">
      <w:pPr>
        <w:numPr>
          <w:ilvl w:val="0"/>
          <w:numId w:val="58"/>
        </w:numPr>
        <w:contextualSpacing/>
        <w:jc w:val="both"/>
      </w:pPr>
      <w:r w:rsidRPr="00B21E32">
        <w:t xml:space="preserve">Все требования </w:t>
      </w:r>
      <w:proofErr w:type="gramStart"/>
      <w:r w:rsidRPr="00B21E32">
        <w:t>указаны</w:t>
      </w:r>
      <w:proofErr w:type="gramEnd"/>
      <w:r w:rsidRPr="00B21E32">
        <w:t xml:space="preserve"> верно.</w:t>
      </w:r>
    </w:p>
    <w:p w:rsidR="0089637D" w:rsidRPr="003F53C8" w:rsidRDefault="0089637D" w:rsidP="0089637D">
      <w:pPr>
        <w:ind w:left="714" w:hanging="357"/>
        <w:contextualSpacing/>
      </w:pPr>
    </w:p>
    <w:p w:rsidR="0089637D" w:rsidRDefault="0089637D" w:rsidP="0089637D">
      <w:pPr>
        <w:contextualSpacing/>
        <w:rPr>
          <w:b/>
        </w:rPr>
      </w:pPr>
      <w:r w:rsidRPr="0032670B">
        <w:rPr>
          <w:b/>
        </w:rPr>
        <w:t>88. Какое из требований к оснащению предохранительными клапанами котла, работающего с высокотемпературными органическими и неорганическими теплоносителями, указано неверно?</w:t>
      </w:r>
    </w:p>
    <w:p w:rsidR="0089637D" w:rsidRPr="0032670B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59"/>
        </w:numPr>
        <w:contextualSpacing/>
        <w:jc w:val="both"/>
      </w:pPr>
      <w:r w:rsidRPr="00B21E32">
        <w:t xml:space="preserve">Суммарная пропускная способность предохранительных клапанов, устанавливаемых на жидкостном котле, должна быть достаточной для отвода прироста объема расширившегося теплоносителя </w:t>
      </w:r>
      <w:proofErr w:type="gramStart"/>
      <w:r w:rsidRPr="00B21E32">
        <w:t>при</w:t>
      </w:r>
      <w:proofErr w:type="gramEnd"/>
      <w:r w:rsidRPr="00B21E32">
        <w:t xml:space="preserve"> номинальной </w:t>
      </w:r>
      <w:proofErr w:type="spellStart"/>
      <w:r w:rsidRPr="00B21E32">
        <w:t>теплопроизводительности</w:t>
      </w:r>
      <w:proofErr w:type="spellEnd"/>
      <w:r w:rsidRPr="00B21E32">
        <w:t xml:space="preserve"> котла.</w:t>
      </w:r>
    </w:p>
    <w:p w:rsidR="0089637D" w:rsidRPr="00B21E32" w:rsidRDefault="0089637D" w:rsidP="00514EEE">
      <w:pPr>
        <w:numPr>
          <w:ilvl w:val="0"/>
          <w:numId w:val="59"/>
        </w:numPr>
        <w:contextualSpacing/>
        <w:jc w:val="both"/>
      </w:pPr>
      <w:r w:rsidRPr="00B21E32">
        <w:t>На каждом котле должно быть установлено не менее двух предохранительных клапанов.</w:t>
      </w:r>
    </w:p>
    <w:p w:rsidR="0089637D" w:rsidRPr="00B21E32" w:rsidRDefault="0089637D" w:rsidP="00514EEE">
      <w:pPr>
        <w:numPr>
          <w:ilvl w:val="0"/>
          <w:numId w:val="59"/>
        </w:numPr>
        <w:contextualSpacing/>
        <w:jc w:val="both"/>
      </w:pPr>
      <w:r w:rsidRPr="00B21E32">
        <w:t>Условный проход предохранительного клапана должен быть не менее 25 мм и не более 150 мм.</w:t>
      </w:r>
    </w:p>
    <w:p w:rsidR="0089637D" w:rsidRPr="0032670B" w:rsidRDefault="0089637D" w:rsidP="00514EEE">
      <w:pPr>
        <w:numPr>
          <w:ilvl w:val="0"/>
          <w:numId w:val="59"/>
        </w:numPr>
        <w:contextualSpacing/>
        <w:jc w:val="both"/>
        <w:rPr>
          <w:b/>
        </w:rPr>
      </w:pPr>
      <w:r w:rsidRPr="00B21E32">
        <w:t>На жидкостных котлах допускается установка рычажно-грузовых предохранительных клапанов</w:t>
      </w:r>
      <w:r>
        <w:rPr>
          <w:b/>
        </w:rPr>
        <w:t>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>
        <w:rPr>
          <w:b/>
        </w:rPr>
        <w:t>8</w:t>
      </w:r>
      <w:r w:rsidRPr="0032670B">
        <w:rPr>
          <w:b/>
        </w:rPr>
        <w:t xml:space="preserve">9. </w:t>
      </w:r>
      <w:proofErr w:type="gramStart"/>
      <w:r w:rsidRPr="0032670B">
        <w:rPr>
          <w:b/>
        </w:rPr>
        <w:t>Исходя</w:t>
      </w:r>
      <w:proofErr w:type="gramEnd"/>
      <w:r w:rsidRPr="0032670B">
        <w:rPr>
          <w:b/>
        </w:rPr>
        <w:t xml:space="preserve"> из какого  условия</w:t>
      </w:r>
      <w:r>
        <w:rPr>
          <w:b/>
        </w:rPr>
        <w:t xml:space="preserve"> </w:t>
      </w:r>
      <w:r w:rsidRPr="0032670B">
        <w:rPr>
          <w:b/>
        </w:rPr>
        <w:t>выбирается количество питательных насосов при групповой схеме питания паровых котлов, работающих с высокотемпературными органическими и неорганическими теплоносителями?</w:t>
      </w:r>
    </w:p>
    <w:p w:rsidR="0089637D" w:rsidRPr="0032670B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60"/>
        </w:numPr>
        <w:contextualSpacing/>
        <w:jc w:val="both"/>
      </w:pPr>
      <w:r w:rsidRPr="00B21E32">
        <w:t xml:space="preserve">Чтобы в случае остановки самого мощного насоса суммарная подача оставшихся насосов была не менее 110 % номинальной </w:t>
      </w:r>
      <w:proofErr w:type="spellStart"/>
      <w:r w:rsidRPr="00B21E32">
        <w:t>паропроизводительности</w:t>
      </w:r>
      <w:proofErr w:type="spellEnd"/>
      <w:r w:rsidRPr="00B21E32">
        <w:t xml:space="preserve"> всех рабочих котлов.</w:t>
      </w:r>
    </w:p>
    <w:p w:rsidR="0089637D" w:rsidRPr="00B21E32" w:rsidRDefault="0089637D" w:rsidP="00514EEE">
      <w:pPr>
        <w:numPr>
          <w:ilvl w:val="0"/>
          <w:numId w:val="60"/>
        </w:numPr>
        <w:contextualSpacing/>
        <w:jc w:val="both"/>
      </w:pPr>
      <w:r w:rsidRPr="00B21E32">
        <w:t xml:space="preserve">Чтобы суммарная подача питательных насосов обеспечивалась не менее чем тремя питательными насосами, один из которых должен быть резервным. </w:t>
      </w:r>
    </w:p>
    <w:p w:rsidR="0089637D" w:rsidRPr="00B21E32" w:rsidRDefault="0089637D" w:rsidP="00514EEE">
      <w:pPr>
        <w:numPr>
          <w:ilvl w:val="0"/>
          <w:numId w:val="60"/>
        </w:numPr>
        <w:contextualSpacing/>
        <w:jc w:val="both"/>
      </w:pPr>
      <w:r w:rsidRPr="00B21E32">
        <w:t xml:space="preserve">Чтобы в случае остановки самого мощного насоса суммарная подача оставшихся насосов была равна 100 % номинальной </w:t>
      </w:r>
      <w:proofErr w:type="spellStart"/>
      <w:r w:rsidRPr="00B21E32">
        <w:t>паропроизводительности</w:t>
      </w:r>
      <w:proofErr w:type="spellEnd"/>
      <w:r w:rsidRPr="00B21E32">
        <w:t xml:space="preserve"> всех рабочих котлов.</w:t>
      </w:r>
    </w:p>
    <w:p w:rsidR="0089637D" w:rsidRPr="003F53C8" w:rsidRDefault="0089637D" w:rsidP="00514EEE">
      <w:pPr>
        <w:numPr>
          <w:ilvl w:val="0"/>
          <w:numId w:val="60"/>
        </w:numPr>
        <w:contextualSpacing/>
        <w:jc w:val="both"/>
      </w:pPr>
      <w:r>
        <w:t>Д</w:t>
      </w:r>
      <w:r w:rsidRPr="003F53C8">
        <w:t>олжно быть установлено не менее двух питательных насосов с электрическим приводом, из которых один должен быть резервным</w:t>
      </w:r>
      <w:r>
        <w:t>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32670B">
        <w:rPr>
          <w:b/>
        </w:rPr>
        <w:t>90. </w:t>
      </w:r>
      <w:proofErr w:type="gramStart"/>
      <w:r w:rsidRPr="0032670B">
        <w:rPr>
          <w:b/>
        </w:rPr>
        <w:t>Исходя</w:t>
      </w:r>
      <w:proofErr w:type="gramEnd"/>
      <w:r w:rsidRPr="0032670B">
        <w:rPr>
          <w:b/>
        </w:rPr>
        <w:t xml:space="preserve"> из какого условия должна проводиться регенерация теплоносителя в котлах, работающих с высокотемпературными органическими и неорганическими теплоносителями?</w:t>
      </w:r>
    </w:p>
    <w:p w:rsidR="0089637D" w:rsidRPr="0032670B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61"/>
        </w:numPr>
        <w:contextualSpacing/>
        <w:jc w:val="both"/>
      </w:pPr>
      <w:r w:rsidRPr="00B21E32">
        <w:t>Содержание продуктов разложения в теплоносителе не должно превышать 50%.</w:t>
      </w:r>
    </w:p>
    <w:p w:rsidR="0089637D" w:rsidRPr="00B21E32" w:rsidRDefault="0089637D" w:rsidP="00514EEE">
      <w:pPr>
        <w:numPr>
          <w:ilvl w:val="0"/>
          <w:numId w:val="61"/>
        </w:numPr>
        <w:contextualSpacing/>
        <w:jc w:val="both"/>
      </w:pPr>
      <w:r w:rsidRPr="00B21E32">
        <w:t>Содержание продуктов разложения в теплоносителе не должно превышать 25%.</w:t>
      </w:r>
    </w:p>
    <w:p w:rsidR="0089637D" w:rsidRPr="00B21E32" w:rsidRDefault="0089637D" w:rsidP="00514EEE">
      <w:pPr>
        <w:numPr>
          <w:ilvl w:val="0"/>
          <w:numId w:val="61"/>
        </w:numPr>
        <w:contextualSpacing/>
        <w:jc w:val="both"/>
      </w:pPr>
      <w:r w:rsidRPr="00B21E32">
        <w:t>Содержание продуктов разложения в теплоносителе не должно превышать 10%.</w:t>
      </w:r>
    </w:p>
    <w:p w:rsidR="0089637D" w:rsidRPr="00B21E32" w:rsidRDefault="0089637D" w:rsidP="00514EEE">
      <w:pPr>
        <w:numPr>
          <w:ilvl w:val="0"/>
          <w:numId w:val="61"/>
        </w:numPr>
        <w:contextualSpacing/>
        <w:jc w:val="both"/>
      </w:pPr>
      <w:r w:rsidRPr="00B21E32">
        <w:t>Содержание продуктов разложения в теплоносителе не должно превышать 5%.</w:t>
      </w:r>
    </w:p>
    <w:p w:rsidR="0089637D" w:rsidRPr="00B21E32" w:rsidRDefault="0089637D" w:rsidP="0089637D">
      <w:pPr>
        <w:contextualSpacing/>
      </w:pPr>
    </w:p>
    <w:p w:rsidR="0089637D" w:rsidRPr="004C0EE0" w:rsidRDefault="0089637D" w:rsidP="0089637D">
      <w:pPr>
        <w:contextualSpacing/>
        <w:rPr>
          <w:b/>
        </w:rPr>
      </w:pPr>
      <w:r w:rsidRPr="004C0EE0">
        <w:rPr>
          <w:b/>
        </w:rPr>
        <w:t>91. В какие сроки должны проводиться технический осмотр и очистка поверхностей нагрева в котлах, работающих с высокотемпературными органическими и неорганическими теплоносителями?</w:t>
      </w:r>
    </w:p>
    <w:p w:rsidR="0089637D" w:rsidRPr="003F53C8" w:rsidRDefault="0089637D" w:rsidP="0089637D">
      <w:pPr>
        <w:contextualSpacing/>
      </w:pPr>
    </w:p>
    <w:p w:rsidR="0089637D" w:rsidRPr="00B21E32" w:rsidRDefault="0089637D" w:rsidP="00514EEE">
      <w:pPr>
        <w:numPr>
          <w:ilvl w:val="0"/>
          <w:numId w:val="63"/>
        </w:numPr>
        <w:contextualSpacing/>
        <w:jc w:val="both"/>
      </w:pPr>
      <w:r w:rsidRPr="00B21E32">
        <w:t>Не реже одного раза в 4 года.</w:t>
      </w:r>
    </w:p>
    <w:p w:rsidR="0089637D" w:rsidRPr="00B21E32" w:rsidRDefault="0089637D" w:rsidP="00514EEE">
      <w:pPr>
        <w:numPr>
          <w:ilvl w:val="0"/>
          <w:numId w:val="63"/>
        </w:numPr>
        <w:contextualSpacing/>
        <w:jc w:val="both"/>
      </w:pPr>
      <w:r w:rsidRPr="00B21E32">
        <w:t>Не реже чем через 8000 часов работы котла.</w:t>
      </w:r>
    </w:p>
    <w:p w:rsidR="0089637D" w:rsidRPr="00B21E32" w:rsidRDefault="0089637D" w:rsidP="00514EEE">
      <w:pPr>
        <w:numPr>
          <w:ilvl w:val="0"/>
          <w:numId w:val="63"/>
        </w:numPr>
        <w:contextualSpacing/>
        <w:jc w:val="both"/>
      </w:pPr>
      <w:r w:rsidRPr="00B21E32">
        <w:t>Не реже одного раза в 8 лет.</w:t>
      </w:r>
    </w:p>
    <w:p w:rsidR="0089637D" w:rsidRPr="00B21E32" w:rsidRDefault="0089637D" w:rsidP="00514EEE">
      <w:pPr>
        <w:numPr>
          <w:ilvl w:val="0"/>
          <w:numId w:val="63"/>
        </w:numPr>
        <w:contextualSpacing/>
        <w:jc w:val="both"/>
      </w:pPr>
      <w:r w:rsidRPr="00B21E32">
        <w:t>Не реже чем через 20000 часов работы котла.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4C0EE0">
        <w:rPr>
          <w:b/>
        </w:rPr>
        <w:t>92. В каком из приведенных случаев содорегенерационный котел должен быть переведен на сжигание вспомогательного топлива?</w:t>
      </w:r>
    </w:p>
    <w:p w:rsidR="0089637D" w:rsidRPr="004C0EE0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64"/>
        </w:numPr>
        <w:contextualSpacing/>
        <w:jc w:val="both"/>
      </w:pPr>
      <w:r w:rsidRPr="00B21E32">
        <w:lastRenderedPageBreak/>
        <w:t>При поступлении воды в топку.</w:t>
      </w:r>
    </w:p>
    <w:p w:rsidR="0089637D" w:rsidRPr="00B21E32" w:rsidRDefault="0089637D" w:rsidP="00514EEE">
      <w:pPr>
        <w:numPr>
          <w:ilvl w:val="0"/>
          <w:numId w:val="64"/>
        </w:numPr>
        <w:contextualSpacing/>
        <w:jc w:val="both"/>
      </w:pPr>
      <w:r w:rsidRPr="00B21E32">
        <w:t xml:space="preserve">В случае </w:t>
      </w:r>
      <w:proofErr w:type="gramStart"/>
      <w:r w:rsidRPr="00B21E32">
        <w:t>прекращени</w:t>
      </w:r>
      <w:r>
        <w:t>я</w:t>
      </w:r>
      <w:r w:rsidRPr="00B21E32">
        <w:t xml:space="preserve"> действия устройств д</w:t>
      </w:r>
      <w:r>
        <w:t>робления струи</w:t>
      </w:r>
      <w:proofErr w:type="gramEnd"/>
      <w:r>
        <w:t xml:space="preserve"> плава и остановки</w:t>
      </w:r>
      <w:r w:rsidRPr="00B21E32">
        <w:t xml:space="preserve"> мешалок в растворителе плава.</w:t>
      </w:r>
    </w:p>
    <w:p w:rsidR="0089637D" w:rsidRPr="00B21E32" w:rsidRDefault="0089637D" w:rsidP="00514EEE">
      <w:pPr>
        <w:numPr>
          <w:ilvl w:val="0"/>
          <w:numId w:val="64"/>
        </w:numPr>
        <w:contextualSpacing/>
        <w:jc w:val="both"/>
      </w:pPr>
      <w:r w:rsidRPr="00B21E32">
        <w:t>В случае выхода из строя всех перекачивающих насосов или всех вентиляторов, или дымососов.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4C0EE0">
        <w:rPr>
          <w:b/>
        </w:rPr>
        <w:t>93. В каком из приведенных случаев содорегенерационный котел должен быть немедленно остановлен и отключен действиями защит или персоналом?</w:t>
      </w:r>
    </w:p>
    <w:p w:rsidR="0089637D" w:rsidRPr="004C0EE0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65"/>
        </w:numPr>
        <w:contextualSpacing/>
        <w:jc w:val="both"/>
      </w:pPr>
      <w:proofErr w:type="gramStart"/>
      <w:r w:rsidRPr="00B21E32">
        <w:t>При</w:t>
      </w:r>
      <w:proofErr w:type="gramEnd"/>
      <w:r w:rsidRPr="00B21E32">
        <w:t xml:space="preserve"> </w:t>
      </w:r>
      <w:proofErr w:type="gramStart"/>
      <w:r w:rsidRPr="00B21E32">
        <w:t>возникновения</w:t>
      </w:r>
      <w:proofErr w:type="gramEnd"/>
      <w:r w:rsidRPr="00B21E32">
        <w:t xml:space="preserve"> опасности поступления воды или разбавленного щелока в топку.</w:t>
      </w:r>
    </w:p>
    <w:p w:rsidR="0089637D" w:rsidRPr="00B21E32" w:rsidRDefault="0089637D" w:rsidP="00514EEE">
      <w:pPr>
        <w:numPr>
          <w:ilvl w:val="0"/>
          <w:numId w:val="65"/>
        </w:numPr>
        <w:contextualSpacing/>
        <w:jc w:val="both"/>
      </w:pPr>
      <w:r w:rsidRPr="00B21E32">
        <w:t>При прекращении подачи воды на охлаждение леток.</w:t>
      </w:r>
    </w:p>
    <w:p w:rsidR="0089637D" w:rsidRPr="00B21E32" w:rsidRDefault="0089637D" w:rsidP="00514EEE">
      <w:pPr>
        <w:numPr>
          <w:ilvl w:val="0"/>
          <w:numId w:val="65"/>
        </w:numPr>
        <w:contextualSpacing/>
        <w:jc w:val="both"/>
      </w:pPr>
      <w:r w:rsidRPr="00B21E32">
        <w:t>При выходе из строя всех перекачивающих насосов зеленого щелока.</w:t>
      </w:r>
    </w:p>
    <w:p w:rsidR="0089637D" w:rsidRPr="00B21E32" w:rsidRDefault="0089637D" w:rsidP="00514EEE">
      <w:pPr>
        <w:numPr>
          <w:ilvl w:val="0"/>
          <w:numId w:val="65"/>
        </w:numPr>
        <w:contextualSpacing/>
        <w:jc w:val="both"/>
      </w:pPr>
      <w:r w:rsidRPr="00B21E32">
        <w:t xml:space="preserve">При течи плава помимо леток или через </w:t>
      </w:r>
      <w:proofErr w:type="spellStart"/>
      <w:r w:rsidRPr="00B21E32">
        <w:t>неплотности</w:t>
      </w:r>
      <w:proofErr w:type="spellEnd"/>
      <w:r w:rsidRPr="00B21E32">
        <w:t xml:space="preserve"> топки </w:t>
      </w:r>
      <w:r w:rsidRPr="00B21E32">
        <w:br/>
        <w:t>и невозможности ее устранения.</w:t>
      </w:r>
    </w:p>
    <w:p w:rsidR="0089637D" w:rsidRPr="00B21E32" w:rsidRDefault="0089637D" w:rsidP="0089637D">
      <w:pPr>
        <w:contextualSpacing/>
      </w:pPr>
    </w:p>
    <w:p w:rsidR="0089637D" w:rsidRPr="003F53C8" w:rsidRDefault="0089637D" w:rsidP="0089637D">
      <w:pPr>
        <w:contextualSpacing/>
        <w:rPr>
          <w:b/>
        </w:rPr>
      </w:pPr>
    </w:p>
    <w:p w:rsidR="0089637D" w:rsidRDefault="0089637D" w:rsidP="0089637D">
      <w:pPr>
        <w:contextualSpacing/>
        <w:rPr>
          <w:b/>
        </w:rPr>
      </w:pPr>
      <w:r w:rsidRPr="004C0EE0">
        <w:rPr>
          <w:b/>
        </w:rPr>
        <w:t xml:space="preserve">94. Какое из приведенных требований к </w:t>
      </w:r>
      <w:proofErr w:type="spellStart"/>
      <w:r w:rsidRPr="004C0EE0">
        <w:rPr>
          <w:b/>
        </w:rPr>
        <w:t>электрокотлу</w:t>
      </w:r>
      <w:proofErr w:type="spellEnd"/>
      <w:r w:rsidRPr="004C0EE0">
        <w:rPr>
          <w:b/>
        </w:rPr>
        <w:t xml:space="preserve"> указано неверно?</w:t>
      </w:r>
    </w:p>
    <w:p w:rsidR="0089637D" w:rsidRPr="004C0EE0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66"/>
        </w:numPr>
        <w:contextualSpacing/>
        <w:jc w:val="both"/>
      </w:pPr>
      <w:r w:rsidRPr="00B21E32">
        <w:t>На котлах мощностью более 6 МВт обязательна установка регистрирующего манометра.</w:t>
      </w:r>
    </w:p>
    <w:p w:rsidR="0089637D" w:rsidRPr="00B21E32" w:rsidRDefault="0089637D" w:rsidP="00514EEE">
      <w:pPr>
        <w:numPr>
          <w:ilvl w:val="0"/>
          <w:numId w:val="66"/>
        </w:numPr>
        <w:contextualSpacing/>
        <w:jc w:val="both"/>
      </w:pPr>
      <w:r w:rsidRPr="00B21E32">
        <w:t>В качестве предохранительных устрой</w:t>
      </w:r>
      <w:proofErr w:type="gramStart"/>
      <w:r w:rsidRPr="00B21E32">
        <w:t>ств пр</w:t>
      </w:r>
      <w:proofErr w:type="gramEnd"/>
      <w:r w:rsidRPr="00B21E32">
        <w:t>и эксплуатации электрических котлов категорически не допускается применение предохранительных устройств с разрушающимися мембранами</w:t>
      </w:r>
      <w:r>
        <w:t>.</w:t>
      </w:r>
    </w:p>
    <w:p w:rsidR="0089637D" w:rsidRPr="003F53C8" w:rsidRDefault="0089637D" w:rsidP="00514EEE">
      <w:pPr>
        <w:numPr>
          <w:ilvl w:val="0"/>
          <w:numId w:val="66"/>
        </w:numPr>
        <w:contextualSpacing/>
        <w:jc w:val="both"/>
      </w:pPr>
      <w:r>
        <w:t>В</w:t>
      </w:r>
      <w:r w:rsidRPr="003F53C8">
        <w:t xml:space="preserve"> котельных с водогрейными котлами суммарной мощностью более </w:t>
      </w:r>
      <w:r w:rsidRPr="003F53C8">
        <w:br/>
        <w:t>1 МВт прибор для измерения температуры среды должен быть регистрирующим</w:t>
      </w:r>
      <w:r>
        <w:t>.</w:t>
      </w:r>
    </w:p>
    <w:p w:rsidR="0089637D" w:rsidRPr="003F53C8" w:rsidRDefault="0089637D" w:rsidP="00514EEE">
      <w:pPr>
        <w:numPr>
          <w:ilvl w:val="0"/>
          <w:numId w:val="66"/>
        </w:numPr>
        <w:contextualSpacing/>
        <w:jc w:val="both"/>
      </w:pPr>
      <w:proofErr w:type="spellStart"/>
      <w:r>
        <w:t>Э</w:t>
      </w:r>
      <w:r w:rsidRPr="003F53C8">
        <w:t>лектрокотельные</w:t>
      </w:r>
      <w:proofErr w:type="spellEnd"/>
      <w:r w:rsidRPr="003F53C8">
        <w:t xml:space="preserve"> с электрическими котлами должны быть оснащены средствами определения удельного электросопротивления питательной (сетевой) воды.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4C0EE0">
        <w:rPr>
          <w:b/>
        </w:rPr>
        <w:t xml:space="preserve">95. В соответствии с нормами проведения электрических испытаний электрооборудования электрических </w:t>
      </w:r>
      <w:proofErr w:type="gramStart"/>
      <w:r w:rsidRPr="004C0EE0">
        <w:rPr>
          <w:b/>
        </w:rPr>
        <w:t>котлов</w:t>
      </w:r>
      <w:proofErr w:type="gramEnd"/>
      <w:r w:rsidRPr="004C0EE0">
        <w:rPr>
          <w:b/>
        </w:rPr>
        <w:t xml:space="preserve"> когда должно проводиться измерение сопротивления столба воды изолирующей вставки?</w:t>
      </w:r>
    </w:p>
    <w:p w:rsidR="0089637D" w:rsidRPr="004C0EE0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67"/>
        </w:numPr>
        <w:contextualSpacing/>
        <w:jc w:val="both"/>
      </w:pPr>
      <w:r w:rsidRPr="00B21E32">
        <w:t>После монтажа, профилактического испытания, текущего ремонта, капитального ремонта.</w:t>
      </w:r>
    </w:p>
    <w:p w:rsidR="0089637D" w:rsidRPr="00B21E32" w:rsidRDefault="0089637D" w:rsidP="00514EEE">
      <w:pPr>
        <w:numPr>
          <w:ilvl w:val="0"/>
          <w:numId w:val="67"/>
        </w:numPr>
        <w:contextualSpacing/>
        <w:jc w:val="both"/>
      </w:pPr>
      <w:r w:rsidRPr="00B21E32">
        <w:t>Только после профилактического испытания и капитального ремонта.</w:t>
      </w:r>
    </w:p>
    <w:p w:rsidR="0089637D" w:rsidRPr="00B21E32" w:rsidRDefault="0089637D" w:rsidP="00514EEE">
      <w:pPr>
        <w:numPr>
          <w:ilvl w:val="0"/>
          <w:numId w:val="67"/>
        </w:numPr>
        <w:contextualSpacing/>
        <w:jc w:val="both"/>
      </w:pPr>
      <w:r w:rsidRPr="00B21E32">
        <w:t>Только после монтажа, профилактического испытания.</w:t>
      </w:r>
    </w:p>
    <w:p w:rsidR="0089637D" w:rsidRPr="00B21E32" w:rsidRDefault="0089637D" w:rsidP="00514EEE">
      <w:pPr>
        <w:numPr>
          <w:ilvl w:val="0"/>
          <w:numId w:val="67"/>
        </w:numPr>
        <w:contextualSpacing/>
        <w:jc w:val="both"/>
      </w:pPr>
      <w:r w:rsidRPr="00B21E32">
        <w:t>Только после монтажа.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4C0EE0">
        <w:rPr>
          <w:b/>
        </w:rPr>
        <w:t xml:space="preserve">96. В соответствии с нормами проведения электрических испытаний электрооборудования электрических </w:t>
      </w:r>
      <w:proofErr w:type="gramStart"/>
      <w:r w:rsidRPr="004C0EE0">
        <w:rPr>
          <w:b/>
        </w:rPr>
        <w:t>котлов</w:t>
      </w:r>
      <w:proofErr w:type="gramEnd"/>
      <w:r w:rsidRPr="004C0EE0">
        <w:rPr>
          <w:b/>
        </w:rPr>
        <w:t xml:space="preserve"> когда должно проводиться измерение удельного электрического сопротивления питательной (сетевой) воды?</w:t>
      </w:r>
    </w:p>
    <w:p w:rsidR="0089637D" w:rsidRPr="004C0EE0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68"/>
        </w:numPr>
        <w:contextualSpacing/>
        <w:jc w:val="both"/>
      </w:pPr>
      <w:r w:rsidRPr="00B21E32">
        <w:t>После монтажа, профилактического испытания, текущего ремонта, капитального ремонта</w:t>
      </w:r>
      <w:r>
        <w:t>.</w:t>
      </w:r>
    </w:p>
    <w:p w:rsidR="0089637D" w:rsidRPr="00B21E32" w:rsidRDefault="0089637D" w:rsidP="00514EEE">
      <w:pPr>
        <w:numPr>
          <w:ilvl w:val="0"/>
          <w:numId w:val="68"/>
        </w:numPr>
        <w:contextualSpacing/>
        <w:jc w:val="both"/>
      </w:pPr>
      <w:r w:rsidRPr="00B21E32">
        <w:t>Только после профилактического испытания и капитального ремонта.</w:t>
      </w:r>
    </w:p>
    <w:p w:rsidR="0089637D" w:rsidRPr="00B21E32" w:rsidRDefault="0089637D" w:rsidP="00514EEE">
      <w:pPr>
        <w:numPr>
          <w:ilvl w:val="0"/>
          <w:numId w:val="68"/>
        </w:numPr>
        <w:contextualSpacing/>
        <w:jc w:val="both"/>
      </w:pPr>
      <w:r w:rsidRPr="00B21E32">
        <w:t>Только после монтажа, профилактического испытания.</w:t>
      </w:r>
    </w:p>
    <w:p w:rsidR="0089637D" w:rsidRPr="00B21E32" w:rsidRDefault="0089637D" w:rsidP="00514EEE">
      <w:pPr>
        <w:numPr>
          <w:ilvl w:val="0"/>
          <w:numId w:val="68"/>
        </w:numPr>
        <w:contextualSpacing/>
        <w:jc w:val="both"/>
      </w:pPr>
      <w:r w:rsidRPr="00B21E32">
        <w:t>Только после монтажа.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4C0EE0">
        <w:rPr>
          <w:b/>
        </w:rPr>
        <w:t xml:space="preserve">97. В соответствии с нормами проведения электрических испытаний электрооборудования электрических </w:t>
      </w:r>
      <w:proofErr w:type="gramStart"/>
      <w:r w:rsidRPr="004C0EE0">
        <w:rPr>
          <w:b/>
        </w:rPr>
        <w:t>котлов</w:t>
      </w:r>
      <w:proofErr w:type="gramEnd"/>
      <w:r w:rsidRPr="004C0EE0">
        <w:rPr>
          <w:b/>
        </w:rPr>
        <w:t xml:space="preserve"> когда должны проводиться испытания повышенным напряжением промышленной частоты изолирующих вставок?</w:t>
      </w:r>
    </w:p>
    <w:p w:rsidR="0089637D" w:rsidRPr="004C0EE0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69"/>
        </w:numPr>
        <w:contextualSpacing/>
        <w:jc w:val="both"/>
      </w:pPr>
      <w:r w:rsidRPr="00B21E32">
        <w:t>После монтажа, профилактического испытания, текущего ремонта, капитального ремонта.</w:t>
      </w:r>
    </w:p>
    <w:p w:rsidR="0089637D" w:rsidRPr="00B21E32" w:rsidRDefault="0089637D" w:rsidP="00514EEE">
      <w:pPr>
        <w:numPr>
          <w:ilvl w:val="0"/>
          <w:numId w:val="69"/>
        </w:numPr>
        <w:contextualSpacing/>
        <w:jc w:val="both"/>
      </w:pPr>
      <w:r w:rsidRPr="00B21E32">
        <w:t>Только после профилактического испытания и капитального ремонта.</w:t>
      </w:r>
    </w:p>
    <w:p w:rsidR="0089637D" w:rsidRPr="00B21E32" w:rsidRDefault="0089637D" w:rsidP="00514EEE">
      <w:pPr>
        <w:numPr>
          <w:ilvl w:val="0"/>
          <w:numId w:val="69"/>
        </w:numPr>
        <w:contextualSpacing/>
        <w:jc w:val="both"/>
      </w:pPr>
      <w:r w:rsidRPr="00B21E32">
        <w:t>Только после монтажа, профилактического испытания.</w:t>
      </w:r>
    </w:p>
    <w:p w:rsidR="0089637D" w:rsidRPr="00B21E32" w:rsidRDefault="0089637D" w:rsidP="00514EEE">
      <w:pPr>
        <w:numPr>
          <w:ilvl w:val="0"/>
          <w:numId w:val="69"/>
        </w:numPr>
        <w:contextualSpacing/>
        <w:jc w:val="both"/>
      </w:pPr>
      <w:r w:rsidRPr="00B21E32">
        <w:t>Только после монтажа.</w:t>
      </w:r>
    </w:p>
    <w:p w:rsidR="0089637D" w:rsidRPr="003F53C8" w:rsidRDefault="0089637D" w:rsidP="0089637D">
      <w:pPr>
        <w:contextualSpacing/>
      </w:pPr>
    </w:p>
    <w:p w:rsidR="0089637D" w:rsidRDefault="0089637D" w:rsidP="0089637D">
      <w:pPr>
        <w:contextualSpacing/>
        <w:rPr>
          <w:b/>
        </w:rPr>
      </w:pPr>
      <w:r w:rsidRPr="004C0EE0">
        <w:rPr>
          <w:b/>
        </w:rPr>
        <w:t xml:space="preserve">98. В соответствии с нормами проведения электрических испытаний электрооборудования электрических </w:t>
      </w:r>
      <w:proofErr w:type="gramStart"/>
      <w:r w:rsidRPr="004C0EE0">
        <w:rPr>
          <w:b/>
        </w:rPr>
        <w:t>котлов</w:t>
      </w:r>
      <w:proofErr w:type="gramEnd"/>
      <w:r w:rsidRPr="004C0EE0">
        <w:rPr>
          <w:b/>
        </w:rPr>
        <w:t xml:space="preserve"> когда должно проводиться измерение сопротивления изоляции котла без воды?</w:t>
      </w:r>
    </w:p>
    <w:p w:rsidR="0089637D" w:rsidRPr="004C0EE0" w:rsidRDefault="0089637D" w:rsidP="0089637D">
      <w:pPr>
        <w:contextualSpacing/>
        <w:rPr>
          <w:b/>
        </w:rPr>
      </w:pPr>
    </w:p>
    <w:p w:rsidR="0089637D" w:rsidRPr="00B21E32" w:rsidRDefault="0089637D" w:rsidP="00514EEE">
      <w:pPr>
        <w:numPr>
          <w:ilvl w:val="0"/>
          <w:numId w:val="70"/>
        </w:numPr>
        <w:contextualSpacing/>
        <w:jc w:val="both"/>
      </w:pPr>
      <w:r w:rsidRPr="00B21E32">
        <w:lastRenderedPageBreak/>
        <w:t>После монтажа, профилактического испытания, текущего ремонта, капитального ремонта.</w:t>
      </w:r>
    </w:p>
    <w:p w:rsidR="0089637D" w:rsidRPr="00B21E32" w:rsidRDefault="0089637D" w:rsidP="00514EEE">
      <w:pPr>
        <w:numPr>
          <w:ilvl w:val="0"/>
          <w:numId w:val="70"/>
        </w:numPr>
        <w:contextualSpacing/>
        <w:jc w:val="both"/>
      </w:pPr>
      <w:r w:rsidRPr="00B21E32">
        <w:t>Только после профилактического испытания и капитального ремонта.</w:t>
      </w:r>
    </w:p>
    <w:p w:rsidR="0089637D" w:rsidRPr="00B21E32" w:rsidRDefault="0089637D" w:rsidP="00514EEE">
      <w:pPr>
        <w:numPr>
          <w:ilvl w:val="0"/>
          <w:numId w:val="70"/>
        </w:numPr>
        <w:contextualSpacing/>
        <w:jc w:val="both"/>
      </w:pPr>
      <w:r w:rsidRPr="00B21E32">
        <w:t>Только после монтажа, профилактического испытания.</w:t>
      </w:r>
    </w:p>
    <w:p w:rsidR="0089637D" w:rsidRPr="00B21E32" w:rsidRDefault="0089637D" w:rsidP="00514EEE">
      <w:pPr>
        <w:numPr>
          <w:ilvl w:val="0"/>
          <w:numId w:val="70"/>
        </w:numPr>
        <w:contextualSpacing/>
        <w:jc w:val="both"/>
      </w:pPr>
      <w:r w:rsidRPr="00B21E32">
        <w:t>Только после монтажа.</w:t>
      </w:r>
    </w:p>
    <w:p w:rsidR="0089637D" w:rsidRPr="00B21E32" w:rsidRDefault="0089637D" w:rsidP="0089637D">
      <w:pPr>
        <w:ind w:left="714" w:hanging="357"/>
        <w:contextualSpacing/>
      </w:pPr>
    </w:p>
    <w:p w:rsidR="0089637D" w:rsidRPr="004C0EE0" w:rsidRDefault="0089637D" w:rsidP="0089637D">
      <w:pPr>
        <w:contextualSpacing/>
        <w:rPr>
          <w:b/>
        </w:rPr>
      </w:pPr>
      <w:r w:rsidRPr="004C0EE0">
        <w:rPr>
          <w:b/>
        </w:rPr>
        <w:t xml:space="preserve">99. В соответствии с нормами проведения электрических испытаний электрооборудования электрических </w:t>
      </w:r>
      <w:proofErr w:type="gramStart"/>
      <w:r w:rsidRPr="004C0EE0">
        <w:rPr>
          <w:b/>
        </w:rPr>
        <w:t>котлов</w:t>
      </w:r>
      <w:proofErr w:type="gramEnd"/>
      <w:r w:rsidRPr="004C0EE0">
        <w:rPr>
          <w:b/>
        </w:rPr>
        <w:t xml:space="preserve"> когда должна проводиться проверка действия защитной аппаратуры котла?</w:t>
      </w:r>
    </w:p>
    <w:p w:rsidR="0089637D" w:rsidRPr="003F53C8" w:rsidRDefault="0089637D" w:rsidP="0089637D">
      <w:pPr>
        <w:contextualSpacing/>
      </w:pPr>
    </w:p>
    <w:p w:rsidR="0089637D" w:rsidRPr="00B21E32" w:rsidRDefault="0089637D" w:rsidP="00514EEE">
      <w:pPr>
        <w:numPr>
          <w:ilvl w:val="0"/>
          <w:numId w:val="71"/>
        </w:numPr>
        <w:contextualSpacing/>
        <w:jc w:val="both"/>
      </w:pPr>
      <w:r w:rsidRPr="00B21E32">
        <w:t>После монтажа, профилактического испытания, текущего ремонта, капитального ремонта.</w:t>
      </w:r>
    </w:p>
    <w:p w:rsidR="0089637D" w:rsidRPr="00B21E32" w:rsidRDefault="0089637D" w:rsidP="00514EEE">
      <w:pPr>
        <w:numPr>
          <w:ilvl w:val="0"/>
          <w:numId w:val="71"/>
        </w:numPr>
        <w:contextualSpacing/>
        <w:jc w:val="both"/>
      </w:pPr>
      <w:r w:rsidRPr="00B21E32">
        <w:t>Только после профилактического испытания и капитального ремонта.</w:t>
      </w:r>
    </w:p>
    <w:p w:rsidR="0089637D" w:rsidRPr="003F53C8" w:rsidRDefault="0089637D" w:rsidP="00514EEE">
      <w:pPr>
        <w:numPr>
          <w:ilvl w:val="0"/>
          <w:numId w:val="71"/>
        </w:numPr>
        <w:contextualSpacing/>
        <w:jc w:val="both"/>
      </w:pPr>
      <w:r>
        <w:t>Т</w:t>
      </w:r>
      <w:r w:rsidRPr="003F53C8">
        <w:t>олько после монтажа, профилактического испытания</w:t>
      </w:r>
      <w:r>
        <w:t>.</w:t>
      </w:r>
    </w:p>
    <w:p w:rsidR="0089637D" w:rsidRDefault="0089637D" w:rsidP="00514EEE">
      <w:pPr>
        <w:numPr>
          <w:ilvl w:val="0"/>
          <w:numId w:val="71"/>
        </w:numPr>
        <w:contextualSpacing/>
        <w:jc w:val="both"/>
      </w:pPr>
      <w:r>
        <w:t>Т</w:t>
      </w:r>
      <w:r w:rsidRPr="003F53C8">
        <w:t>олько после монтажа</w:t>
      </w:r>
      <w:r>
        <w:t>.</w:t>
      </w:r>
    </w:p>
    <w:p w:rsidR="0089637D" w:rsidRPr="003F53C8" w:rsidRDefault="0089637D" w:rsidP="0089637D">
      <w:pPr>
        <w:contextualSpacing/>
      </w:pPr>
    </w:p>
    <w:p w:rsidR="0089637D" w:rsidRPr="004C0EE0" w:rsidRDefault="0089637D" w:rsidP="0089637D">
      <w:pPr>
        <w:contextualSpacing/>
        <w:rPr>
          <w:b/>
        </w:rPr>
      </w:pPr>
      <w:r w:rsidRPr="004C0EE0">
        <w:rPr>
          <w:b/>
        </w:rPr>
        <w:t xml:space="preserve">100. В каком случае проводится внеочередное определение удельного сопротивления воды при эксплуатации </w:t>
      </w:r>
      <w:proofErr w:type="spellStart"/>
      <w:r w:rsidRPr="004C0EE0">
        <w:rPr>
          <w:b/>
        </w:rPr>
        <w:t>электрокотлов</w:t>
      </w:r>
      <w:proofErr w:type="spellEnd"/>
      <w:r w:rsidRPr="004C0EE0">
        <w:rPr>
          <w:b/>
        </w:rPr>
        <w:t>?</w:t>
      </w:r>
    </w:p>
    <w:p w:rsidR="0089637D" w:rsidRPr="003F53C8" w:rsidRDefault="0089637D" w:rsidP="0089637D">
      <w:pPr>
        <w:contextualSpacing/>
      </w:pPr>
    </w:p>
    <w:p w:rsidR="0089637D" w:rsidRPr="00B21E32" w:rsidRDefault="0089637D" w:rsidP="00514EEE">
      <w:pPr>
        <w:numPr>
          <w:ilvl w:val="0"/>
          <w:numId w:val="72"/>
        </w:numPr>
        <w:ind w:left="1134" w:hanging="425"/>
        <w:contextualSpacing/>
        <w:jc w:val="both"/>
      </w:pPr>
      <w:r w:rsidRPr="00B21E32">
        <w:t xml:space="preserve">При резком изменении мощности котлов на 20 % и более </w:t>
      </w:r>
      <w:proofErr w:type="gramStart"/>
      <w:r w:rsidRPr="00B21E32">
        <w:t>от</w:t>
      </w:r>
      <w:proofErr w:type="gramEnd"/>
      <w:r w:rsidRPr="00B21E32">
        <w:t xml:space="preserve"> нормальной.</w:t>
      </w:r>
    </w:p>
    <w:p w:rsidR="0089637D" w:rsidRPr="00B21E32" w:rsidRDefault="0089637D" w:rsidP="00514EEE">
      <w:pPr>
        <w:numPr>
          <w:ilvl w:val="0"/>
          <w:numId w:val="72"/>
        </w:numPr>
        <w:ind w:left="1134" w:hanging="425"/>
        <w:contextualSpacing/>
        <w:jc w:val="both"/>
      </w:pPr>
      <w:r w:rsidRPr="00B21E32">
        <w:t xml:space="preserve">Внеочередное определение удельного сопротивления воды при эксплуатации </w:t>
      </w:r>
      <w:proofErr w:type="spellStart"/>
      <w:r w:rsidRPr="00B21E32">
        <w:t>электрокотлов</w:t>
      </w:r>
      <w:proofErr w:type="spellEnd"/>
      <w:r w:rsidRPr="00B21E32">
        <w:t xml:space="preserve"> проводится при внеочередной чистке котла.</w:t>
      </w:r>
    </w:p>
    <w:p w:rsidR="0089637D" w:rsidRPr="00B21E32" w:rsidRDefault="0089637D" w:rsidP="00514EEE">
      <w:pPr>
        <w:numPr>
          <w:ilvl w:val="0"/>
          <w:numId w:val="72"/>
        </w:numPr>
        <w:ind w:left="1134" w:hanging="425"/>
        <w:contextualSpacing/>
        <w:jc w:val="both"/>
      </w:pPr>
      <w:r w:rsidRPr="00B21E32">
        <w:t xml:space="preserve">Внеочередное определение удельного сопротивления воды при эксплуатации </w:t>
      </w:r>
      <w:proofErr w:type="spellStart"/>
      <w:r w:rsidRPr="00B21E32">
        <w:t>электрокотлов</w:t>
      </w:r>
      <w:proofErr w:type="spellEnd"/>
      <w:r w:rsidRPr="00B21E32">
        <w:t xml:space="preserve"> ФНП ОРПД не предусмотрено.</w:t>
      </w:r>
    </w:p>
    <w:p w:rsidR="0089637D" w:rsidRPr="003F53C8" w:rsidRDefault="0089637D" w:rsidP="0089637D">
      <w:pPr>
        <w:ind w:left="714" w:hanging="357"/>
        <w:contextualSpacing/>
      </w:pPr>
    </w:p>
    <w:p w:rsidR="0089637D" w:rsidRPr="004C0EE0" w:rsidRDefault="0089637D" w:rsidP="0089637D">
      <w:pPr>
        <w:contextualSpacing/>
        <w:rPr>
          <w:b/>
        </w:rPr>
      </w:pPr>
      <w:r w:rsidRPr="004C0EE0">
        <w:rPr>
          <w:b/>
        </w:rPr>
        <w:t xml:space="preserve">101. Каким образом при эксплуатации </w:t>
      </w:r>
      <w:proofErr w:type="gramStart"/>
      <w:r w:rsidRPr="004C0EE0">
        <w:rPr>
          <w:b/>
        </w:rPr>
        <w:t>паровых</w:t>
      </w:r>
      <w:proofErr w:type="gramEnd"/>
      <w:r w:rsidRPr="004C0EE0">
        <w:rPr>
          <w:b/>
        </w:rPr>
        <w:t xml:space="preserve"> </w:t>
      </w:r>
      <w:proofErr w:type="spellStart"/>
      <w:r w:rsidRPr="004C0EE0">
        <w:rPr>
          <w:b/>
        </w:rPr>
        <w:t>электрокотлов</w:t>
      </w:r>
      <w:proofErr w:type="spellEnd"/>
      <w:r w:rsidRPr="004C0EE0">
        <w:rPr>
          <w:b/>
        </w:rPr>
        <w:t xml:space="preserve"> поддерживается необходимое значение величины удельного электрического сопротивления котловой воды?</w:t>
      </w:r>
    </w:p>
    <w:p w:rsidR="0089637D" w:rsidRPr="003F53C8" w:rsidRDefault="0089637D" w:rsidP="0089637D">
      <w:pPr>
        <w:contextualSpacing/>
      </w:pPr>
    </w:p>
    <w:p w:rsidR="0089637D" w:rsidRPr="00B21E32" w:rsidRDefault="0089637D" w:rsidP="00514EEE">
      <w:pPr>
        <w:numPr>
          <w:ilvl w:val="0"/>
          <w:numId w:val="73"/>
        </w:numPr>
        <w:contextualSpacing/>
        <w:jc w:val="both"/>
      </w:pPr>
      <w:r w:rsidRPr="00B21E32">
        <w:t>Путем  автоматизированной непрерывной продувки.</w:t>
      </w:r>
    </w:p>
    <w:p w:rsidR="0089637D" w:rsidRPr="00B21E32" w:rsidRDefault="0089637D" w:rsidP="00514EEE">
      <w:pPr>
        <w:numPr>
          <w:ilvl w:val="0"/>
          <w:numId w:val="73"/>
        </w:numPr>
        <w:contextualSpacing/>
        <w:jc w:val="both"/>
      </w:pPr>
      <w:r w:rsidRPr="00B21E32">
        <w:t>Путем введения легкорастворимых солей в питательную и котловую воду.</w:t>
      </w:r>
    </w:p>
    <w:p w:rsidR="0089637D" w:rsidRPr="00B21E32" w:rsidRDefault="0089637D" w:rsidP="00514EEE">
      <w:pPr>
        <w:numPr>
          <w:ilvl w:val="0"/>
          <w:numId w:val="73"/>
        </w:numPr>
        <w:contextualSpacing/>
        <w:jc w:val="both"/>
      </w:pPr>
      <w:r w:rsidRPr="00B21E32">
        <w:t>Путем  автоматизированной непрерывной продувки, а также периодической продувки.</w:t>
      </w:r>
    </w:p>
    <w:p w:rsidR="0089637D" w:rsidRPr="003F53C8" w:rsidRDefault="0089637D" w:rsidP="0089637D">
      <w:pPr>
        <w:contextualSpacing/>
      </w:pPr>
    </w:p>
    <w:p w:rsidR="0089637D" w:rsidRPr="004C0EE0" w:rsidRDefault="0089637D" w:rsidP="0089637D">
      <w:pPr>
        <w:contextualSpacing/>
        <w:rPr>
          <w:b/>
        </w:rPr>
      </w:pPr>
      <w:r w:rsidRPr="004C0EE0">
        <w:rPr>
          <w:b/>
        </w:rPr>
        <w:t xml:space="preserve">102. В каком из приведенных случаев при эксплуатации </w:t>
      </w:r>
      <w:proofErr w:type="spellStart"/>
      <w:r w:rsidRPr="004C0EE0">
        <w:rPr>
          <w:b/>
        </w:rPr>
        <w:t>электрокотлов</w:t>
      </w:r>
      <w:proofErr w:type="spellEnd"/>
      <w:r w:rsidRPr="004C0EE0">
        <w:rPr>
          <w:b/>
        </w:rPr>
        <w:t xml:space="preserve"> не допускается снижение удельного электрического сопротивления воды путем введения легкорастворимых солей в питательную и котловую воду?</w:t>
      </w:r>
    </w:p>
    <w:p w:rsidR="0089637D" w:rsidRPr="003F53C8" w:rsidRDefault="0089637D" w:rsidP="0089637D">
      <w:pPr>
        <w:contextualSpacing/>
      </w:pPr>
    </w:p>
    <w:p w:rsidR="0089637D" w:rsidRPr="00B21E32" w:rsidRDefault="0089637D" w:rsidP="00514EEE">
      <w:pPr>
        <w:numPr>
          <w:ilvl w:val="0"/>
          <w:numId w:val="74"/>
        </w:numPr>
        <w:contextualSpacing/>
        <w:jc w:val="both"/>
      </w:pPr>
      <w:r w:rsidRPr="00B21E32">
        <w:t>Для  водогрейных котлов напряжением до 1 </w:t>
      </w:r>
      <w:proofErr w:type="spellStart"/>
      <w:r w:rsidRPr="00B21E32">
        <w:t>кВ</w:t>
      </w:r>
      <w:proofErr w:type="spellEnd"/>
      <w:r w:rsidRPr="00B21E32">
        <w:t>, работающих по замкнутой схеме теплоснабжения (без водозабора).</w:t>
      </w:r>
    </w:p>
    <w:p w:rsidR="0089637D" w:rsidRPr="00B21E32" w:rsidRDefault="0089637D" w:rsidP="00514EEE">
      <w:pPr>
        <w:numPr>
          <w:ilvl w:val="0"/>
          <w:numId w:val="74"/>
        </w:numPr>
        <w:contextualSpacing/>
        <w:jc w:val="both"/>
      </w:pPr>
      <w:r w:rsidRPr="00B21E32">
        <w:t>Для паровых котлов при их эксплуатации.</w:t>
      </w:r>
    </w:p>
    <w:p w:rsidR="0089637D" w:rsidRPr="00B21E32" w:rsidRDefault="0089637D" w:rsidP="00514EEE">
      <w:pPr>
        <w:numPr>
          <w:ilvl w:val="0"/>
          <w:numId w:val="74"/>
        </w:numPr>
        <w:contextualSpacing/>
        <w:jc w:val="both"/>
      </w:pPr>
      <w:r w:rsidRPr="00B21E32">
        <w:t xml:space="preserve">Для паровых котлов при их запуске для форсирования набора </w:t>
      </w:r>
      <w:r w:rsidRPr="00B21E32">
        <w:br/>
        <w:t>и поддержания мощности.</w:t>
      </w:r>
    </w:p>
    <w:p w:rsidR="0089637D" w:rsidRPr="003F53C8" w:rsidRDefault="0089637D" w:rsidP="0089637D">
      <w:pPr>
        <w:ind w:left="714" w:hanging="357"/>
        <w:contextualSpacing/>
      </w:pPr>
    </w:p>
    <w:p w:rsidR="0089637D" w:rsidRPr="003F53C8" w:rsidRDefault="0089637D" w:rsidP="0089637D">
      <w:pPr>
        <w:contextualSpacing/>
      </w:pPr>
    </w:p>
    <w:p w:rsidR="0089637D" w:rsidRPr="003F53C8" w:rsidRDefault="0089637D" w:rsidP="0089637D">
      <w:pPr>
        <w:contextualSpacing/>
      </w:pPr>
    </w:p>
    <w:p w:rsidR="0089637D" w:rsidRPr="003F53C8" w:rsidRDefault="0089637D" w:rsidP="0089637D">
      <w:pPr>
        <w:contextualSpacing/>
      </w:pPr>
    </w:p>
    <w:p w:rsidR="0089637D" w:rsidRPr="003F53C8" w:rsidRDefault="0089637D" w:rsidP="0089637D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157480</wp:posOffset>
                </wp:positionV>
                <wp:extent cx="1436370" cy="0"/>
                <wp:effectExtent l="13335" t="13970" r="762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6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8pt;margin-top:12.4pt;width:113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"/>
            </w:pict>
          </mc:Fallback>
        </mc:AlternateContent>
      </w:r>
    </w:p>
    <w:p w:rsidR="0089637D" w:rsidRPr="003F53C8" w:rsidRDefault="0089637D" w:rsidP="0089637D">
      <w:pPr>
        <w:contextualSpacing/>
      </w:pPr>
    </w:p>
    <w:p w:rsidR="0089637D" w:rsidRPr="003F53C8" w:rsidRDefault="0089637D" w:rsidP="0089637D">
      <w:pPr>
        <w:contextualSpacing/>
      </w:pPr>
    </w:p>
    <w:p w:rsidR="0089637D" w:rsidRPr="003F53C8" w:rsidRDefault="0089637D" w:rsidP="0089637D">
      <w:pPr>
        <w:contextualSpacing/>
      </w:pPr>
    </w:p>
    <w:p w:rsidR="0089637D" w:rsidRPr="003F53C8" w:rsidRDefault="0089637D" w:rsidP="0089637D">
      <w:pPr>
        <w:contextualSpacing/>
      </w:pPr>
    </w:p>
    <w:p w:rsidR="0089637D" w:rsidRPr="003F53C8" w:rsidRDefault="0089637D" w:rsidP="0089637D">
      <w:pPr>
        <w:contextualSpacing/>
      </w:pPr>
    </w:p>
    <w:p w:rsidR="0089637D" w:rsidRPr="003F53C8" w:rsidRDefault="0089637D" w:rsidP="0089637D">
      <w:pPr>
        <w:contextualSpacing/>
      </w:pPr>
    </w:p>
    <w:p w:rsidR="0089637D" w:rsidRPr="003F53C8" w:rsidRDefault="0089637D" w:rsidP="0089637D">
      <w:pPr>
        <w:contextualSpacing/>
      </w:pPr>
    </w:p>
    <w:p w:rsidR="0089637D" w:rsidRPr="003F53C8" w:rsidRDefault="0089637D" w:rsidP="0089637D">
      <w:pPr>
        <w:contextualSpacing/>
      </w:pPr>
    </w:p>
    <w:p w:rsidR="009F67E2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  <w:bookmarkStart w:id="0" w:name="_GoBack"/>
      <w:bookmarkEnd w:id="0"/>
    </w:p>
    <w:p w:rsidR="0089637D" w:rsidRDefault="0089637D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 w:rsidR="009F67E2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 w:rsidR="009F67E2" w:rsidRPr="00E87B2F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ermEnd w:id="1486039267"/>
    <w:p w:rsidR="0097402F" w:rsidRDefault="0097402F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  <w:sz w:val="28"/>
          <w:szCs w:val="28"/>
        </w:rPr>
      </w:pPr>
    </w:p>
    <w:sectPr w:rsidR="0097402F" w:rsidSect="000F5364">
      <w:headerReference w:type="default" r:id="rId10"/>
      <w:pgSz w:w="11906" w:h="16838"/>
      <w:pgMar w:top="539" w:right="386" w:bottom="360" w:left="426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EE" w:rsidRDefault="00514EEE" w:rsidP="000F5364">
      <w:r>
        <w:separator/>
      </w:r>
    </w:p>
  </w:endnote>
  <w:endnote w:type="continuationSeparator" w:id="0">
    <w:p w:rsidR="00514EEE" w:rsidRDefault="00514EEE" w:rsidP="000F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EE" w:rsidRDefault="00514EEE" w:rsidP="000F5364">
      <w:r>
        <w:separator/>
      </w:r>
    </w:p>
  </w:footnote>
  <w:footnote w:type="continuationSeparator" w:id="0">
    <w:p w:rsidR="00514EEE" w:rsidRDefault="00514EEE" w:rsidP="000F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50" w:rsidRDefault="00D10C50" w:rsidP="000F5364">
    <w:pPr>
      <w:pStyle w:val="a9"/>
      <w:jc w:val="center"/>
    </w:pPr>
    <w:r>
      <w:rPr>
        <w:b/>
        <w:color w:val="0000FF"/>
        <w:sz w:val="20"/>
        <w:szCs w:val="20"/>
      </w:rPr>
      <w:t>А</w:t>
    </w:r>
    <w:r w:rsidRPr="000F5364">
      <w:rPr>
        <w:b/>
        <w:color w:val="0000FF"/>
        <w:sz w:val="20"/>
        <w:szCs w:val="20"/>
      </w:rPr>
      <w:t xml:space="preserve">ктуальные версии материалов по всем областям аттестации на </w:t>
    </w:r>
    <w:hyperlink r:id="rId1" w:history="1">
      <w:r w:rsidRPr="000F5364">
        <w:rPr>
          <w:rStyle w:val="a3"/>
          <w:b w:val="0"/>
          <w:sz w:val="20"/>
          <w:szCs w:val="20"/>
        </w:rPr>
        <w:t>http://www.prombez-pro.ru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1E0"/>
    <w:multiLevelType w:val="hybridMultilevel"/>
    <w:tmpl w:val="A7EC96FC"/>
    <w:lvl w:ilvl="0" w:tplc="FE76837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736F"/>
    <w:multiLevelType w:val="hybridMultilevel"/>
    <w:tmpl w:val="7AE0776C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AC61222"/>
    <w:multiLevelType w:val="hybridMultilevel"/>
    <w:tmpl w:val="300CAD80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FFDA0610">
      <w:start w:val="1"/>
      <w:numFmt w:val="russianUpper"/>
      <w:lvlText w:val="%3)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64785B"/>
    <w:multiLevelType w:val="hybridMultilevel"/>
    <w:tmpl w:val="F9584178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C9C01A1"/>
    <w:multiLevelType w:val="hybridMultilevel"/>
    <w:tmpl w:val="F2904528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BD2514"/>
    <w:multiLevelType w:val="hybridMultilevel"/>
    <w:tmpl w:val="4E5A6554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C61138"/>
    <w:multiLevelType w:val="hybridMultilevel"/>
    <w:tmpl w:val="AB126766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173754"/>
    <w:multiLevelType w:val="hybridMultilevel"/>
    <w:tmpl w:val="D750A3DC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rFonts w:hint="default"/>
        <w:sz w:val="24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8C1EFC"/>
    <w:multiLevelType w:val="hybridMultilevel"/>
    <w:tmpl w:val="15747554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79C6E5C"/>
    <w:multiLevelType w:val="hybridMultilevel"/>
    <w:tmpl w:val="32123CDE"/>
    <w:lvl w:ilvl="0" w:tplc="FE768374">
      <w:start w:val="1"/>
      <w:numFmt w:val="russianUpper"/>
      <w:lvlText w:val="%1)"/>
      <w:lvlJc w:val="left"/>
      <w:pPr>
        <w:ind w:left="7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8035F47"/>
    <w:multiLevelType w:val="hybridMultilevel"/>
    <w:tmpl w:val="08D88348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8F81227"/>
    <w:multiLevelType w:val="hybridMultilevel"/>
    <w:tmpl w:val="D408D748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C4D68F6"/>
    <w:multiLevelType w:val="hybridMultilevel"/>
    <w:tmpl w:val="B1AEFAF2"/>
    <w:lvl w:ilvl="0" w:tplc="FE768374">
      <w:start w:val="1"/>
      <w:numFmt w:val="russianUpper"/>
      <w:lvlText w:val="%1)"/>
      <w:lvlJc w:val="left"/>
      <w:pPr>
        <w:ind w:left="143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FE768374">
      <w:start w:val="1"/>
      <w:numFmt w:val="russianUpper"/>
      <w:lvlText w:val="%3)"/>
      <w:lvlJc w:val="left"/>
      <w:pPr>
        <w:ind w:left="2874" w:hanging="18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20BA4967"/>
    <w:multiLevelType w:val="hybridMultilevel"/>
    <w:tmpl w:val="1F50AB7A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C810B6"/>
    <w:multiLevelType w:val="hybridMultilevel"/>
    <w:tmpl w:val="3C8E8270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1F1B78"/>
    <w:multiLevelType w:val="hybridMultilevel"/>
    <w:tmpl w:val="DBB8CB1E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9627CD"/>
    <w:multiLevelType w:val="hybridMultilevel"/>
    <w:tmpl w:val="2EC45D88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311C35D0"/>
    <w:multiLevelType w:val="hybridMultilevel"/>
    <w:tmpl w:val="9DA8C0EE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6B4801"/>
    <w:multiLevelType w:val="hybridMultilevel"/>
    <w:tmpl w:val="363292E2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33F73E30"/>
    <w:multiLevelType w:val="hybridMultilevel"/>
    <w:tmpl w:val="F8928632"/>
    <w:lvl w:ilvl="0" w:tplc="FE768374">
      <w:start w:val="1"/>
      <w:numFmt w:val="russianUpper"/>
      <w:lvlText w:val="%1)"/>
      <w:lvlJc w:val="left"/>
      <w:pPr>
        <w:ind w:left="6031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7351" w:hanging="960"/>
      </w:pPr>
      <w:rPr>
        <w:rFonts w:hint="default"/>
        <w:sz w:val="24"/>
      </w:rPr>
    </w:lvl>
    <w:lvl w:ilvl="2" w:tplc="FE768374">
      <w:start w:val="1"/>
      <w:numFmt w:val="russianUpper"/>
      <w:lvlText w:val="%3)"/>
      <w:lvlJc w:val="left"/>
      <w:pPr>
        <w:ind w:left="8311" w:hanging="1020"/>
      </w:pPr>
      <w:rPr>
        <w:rFonts w:hint="default"/>
        <w:sz w:val="24"/>
      </w:rPr>
    </w:lvl>
    <w:lvl w:ilvl="3" w:tplc="FE768374">
      <w:start w:val="1"/>
      <w:numFmt w:val="russianUpper"/>
      <w:lvlText w:val="%4)"/>
      <w:lvlJc w:val="left"/>
      <w:pPr>
        <w:ind w:left="8836" w:hanging="1005"/>
      </w:pPr>
      <w:rPr>
        <w:rFonts w:hint="default"/>
        <w:sz w:val="24"/>
      </w:rPr>
    </w:lvl>
    <w:lvl w:ilvl="4" w:tplc="FFDA0610">
      <w:start w:val="1"/>
      <w:numFmt w:val="russianUpper"/>
      <w:lvlText w:val="%5)"/>
      <w:lvlJc w:val="left"/>
      <w:pPr>
        <w:ind w:left="9526" w:hanging="975"/>
      </w:pPr>
      <w:rPr>
        <w:rFonts w:hint="default"/>
      </w:rPr>
    </w:lvl>
    <w:lvl w:ilvl="5" w:tplc="FE768374">
      <w:start w:val="1"/>
      <w:numFmt w:val="russianUpper"/>
      <w:lvlText w:val="%6)"/>
      <w:lvlJc w:val="left"/>
      <w:pPr>
        <w:ind w:left="10411" w:hanging="960"/>
      </w:pPr>
      <w:rPr>
        <w:rFonts w:hint="default"/>
        <w:sz w:val="24"/>
      </w:rPr>
    </w:lvl>
    <w:lvl w:ilvl="6" w:tplc="FE768374">
      <w:start w:val="1"/>
      <w:numFmt w:val="russianUpper"/>
      <w:lvlText w:val="%7)"/>
      <w:lvlJc w:val="left"/>
      <w:pPr>
        <w:ind w:left="9717" w:hanging="360"/>
      </w:pPr>
      <w:rPr>
        <w:rFonts w:hint="default"/>
        <w:sz w:val="24"/>
      </w:rPr>
    </w:lvl>
    <w:lvl w:ilvl="7" w:tplc="FE768374">
      <w:start w:val="1"/>
      <w:numFmt w:val="russianUpper"/>
      <w:lvlText w:val="%8)"/>
      <w:lvlJc w:val="left"/>
      <w:pPr>
        <w:ind w:left="11071" w:hanging="360"/>
      </w:pPr>
      <w:rPr>
        <w:rFonts w:hint="default"/>
        <w:sz w:val="24"/>
      </w:r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0">
    <w:nsid w:val="34E44261"/>
    <w:multiLevelType w:val="hybridMultilevel"/>
    <w:tmpl w:val="468A7EC4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083450"/>
    <w:multiLevelType w:val="hybridMultilevel"/>
    <w:tmpl w:val="B3BA62FA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rFonts w:hint="default"/>
        <w:sz w:val="24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290D9E"/>
    <w:multiLevelType w:val="hybridMultilevel"/>
    <w:tmpl w:val="1ABE394A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39A4044F"/>
    <w:multiLevelType w:val="hybridMultilevel"/>
    <w:tmpl w:val="D3423EB2"/>
    <w:lvl w:ilvl="0" w:tplc="FE76837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3768C"/>
    <w:multiLevelType w:val="hybridMultilevel"/>
    <w:tmpl w:val="13FE4C90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FE768374">
      <w:start w:val="1"/>
      <w:numFmt w:val="russianUpper"/>
      <w:lvlText w:val="%6)"/>
      <w:lvlJc w:val="left"/>
      <w:pPr>
        <w:ind w:left="5029" w:hanging="180"/>
      </w:pPr>
      <w:rPr>
        <w:rFonts w:hint="default"/>
        <w:sz w:val="24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E272AA0"/>
    <w:multiLevelType w:val="hybridMultilevel"/>
    <w:tmpl w:val="08C6CF04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3FAD080A"/>
    <w:multiLevelType w:val="hybridMultilevel"/>
    <w:tmpl w:val="DAD0DF62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FE768374">
      <w:start w:val="1"/>
      <w:numFmt w:val="russianUpper"/>
      <w:lvlText w:val="%5)"/>
      <w:lvlJc w:val="left"/>
      <w:pPr>
        <w:ind w:left="4309" w:hanging="360"/>
      </w:pPr>
      <w:rPr>
        <w:rFonts w:hint="default"/>
        <w:sz w:val="24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496AFA"/>
    <w:multiLevelType w:val="hybridMultilevel"/>
    <w:tmpl w:val="A9DE441C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0525027"/>
    <w:multiLevelType w:val="hybridMultilevel"/>
    <w:tmpl w:val="3DAE8754"/>
    <w:lvl w:ilvl="0" w:tplc="FFDA0610">
      <w:start w:val="1"/>
      <w:numFmt w:val="russianUpper"/>
      <w:lvlText w:val="%1)"/>
      <w:lvlJc w:val="left"/>
      <w:pPr>
        <w:ind w:left="3229" w:hanging="360"/>
      </w:pPr>
      <w:rPr>
        <w:rFonts w:hint="default"/>
      </w:rPr>
    </w:lvl>
    <w:lvl w:ilvl="1" w:tplc="FE768374">
      <w:start w:val="1"/>
      <w:numFmt w:val="russianUpper"/>
      <w:lvlText w:val="%2)"/>
      <w:lvlJc w:val="left"/>
      <w:pPr>
        <w:ind w:left="6031" w:hanging="360"/>
      </w:pPr>
      <w:rPr>
        <w:rFonts w:hint="default"/>
        <w:sz w:val="24"/>
      </w:rPr>
    </w:lvl>
    <w:lvl w:ilvl="2" w:tplc="FE768374">
      <w:start w:val="1"/>
      <w:numFmt w:val="russianUpper"/>
      <w:lvlText w:val="%3)"/>
      <w:lvlJc w:val="left"/>
      <w:pPr>
        <w:ind w:left="5449" w:hanging="960"/>
      </w:pPr>
      <w:rPr>
        <w:rFonts w:hint="default"/>
        <w:sz w:val="24"/>
      </w:rPr>
    </w:lvl>
    <w:lvl w:ilvl="3" w:tplc="FE768374">
      <w:start w:val="1"/>
      <w:numFmt w:val="russianUpper"/>
      <w:lvlText w:val="%4)"/>
      <w:lvlJc w:val="left"/>
      <w:pPr>
        <w:ind w:left="5389" w:hanging="360"/>
      </w:pPr>
      <w:rPr>
        <w:rFonts w:hint="default"/>
        <w:sz w:val="24"/>
      </w:rPr>
    </w:lvl>
    <w:lvl w:ilvl="4" w:tplc="FE768374">
      <w:start w:val="1"/>
      <w:numFmt w:val="russianUpper"/>
      <w:lvlText w:val="%5)"/>
      <w:lvlJc w:val="left"/>
      <w:pPr>
        <w:ind w:left="3905" w:hanging="360"/>
      </w:pPr>
      <w:rPr>
        <w:rFonts w:hint="default"/>
        <w:b w:val="0"/>
        <w:sz w:val="24"/>
      </w:rPr>
    </w:lvl>
    <w:lvl w:ilvl="5" w:tplc="FFDA0610">
      <w:start w:val="1"/>
      <w:numFmt w:val="russianUpper"/>
      <w:lvlText w:val="%6)"/>
      <w:lvlJc w:val="left"/>
      <w:pPr>
        <w:ind w:left="7639" w:hanging="990"/>
      </w:pPr>
      <w:rPr>
        <w:rFonts w:hint="default"/>
      </w:rPr>
    </w:lvl>
    <w:lvl w:ilvl="6" w:tplc="FE768374">
      <w:start w:val="1"/>
      <w:numFmt w:val="russianUpper"/>
      <w:lvlText w:val="%7)"/>
      <w:lvlJc w:val="left"/>
      <w:pPr>
        <w:ind w:left="8179" w:hanging="990"/>
      </w:pPr>
      <w:rPr>
        <w:rFonts w:hint="default"/>
        <w:sz w:val="24"/>
      </w:rPr>
    </w:lvl>
    <w:lvl w:ilvl="7" w:tplc="FE768374">
      <w:start w:val="1"/>
      <w:numFmt w:val="russianUpper"/>
      <w:lvlText w:val="%8)"/>
      <w:lvlJc w:val="left"/>
      <w:pPr>
        <w:ind w:left="8269" w:hanging="360"/>
      </w:pPr>
      <w:rPr>
        <w:rFonts w:hint="default"/>
        <w:sz w:val="24"/>
      </w:rPr>
    </w:lvl>
    <w:lvl w:ilvl="8" w:tplc="FE768374">
      <w:start w:val="1"/>
      <w:numFmt w:val="russianUpper"/>
      <w:lvlText w:val="%9)"/>
      <w:lvlJc w:val="left"/>
      <w:pPr>
        <w:ind w:left="9169" w:hanging="360"/>
      </w:pPr>
      <w:rPr>
        <w:rFonts w:hint="default"/>
        <w:sz w:val="24"/>
      </w:rPr>
    </w:lvl>
  </w:abstractNum>
  <w:abstractNum w:abstractNumId="29">
    <w:nsid w:val="40680964"/>
    <w:multiLevelType w:val="hybridMultilevel"/>
    <w:tmpl w:val="F90E44CC"/>
    <w:lvl w:ilvl="0" w:tplc="FFDA061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1789" w:hanging="360"/>
      </w:pPr>
      <w:rPr>
        <w:rFonts w:hint="default"/>
      </w:rPr>
    </w:lvl>
    <w:lvl w:ilvl="2" w:tplc="FFDA0610">
      <w:start w:val="1"/>
      <w:numFmt w:val="russianUpper"/>
      <w:lvlText w:val="%3)"/>
      <w:lvlJc w:val="left"/>
      <w:pPr>
        <w:ind w:left="3379" w:hanging="1050"/>
      </w:pPr>
      <w:rPr>
        <w:rFonts w:hint="default"/>
      </w:rPr>
    </w:lvl>
    <w:lvl w:ilvl="3" w:tplc="FFDA0610">
      <w:start w:val="1"/>
      <w:numFmt w:val="russianUpper"/>
      <w:lvlText w:val="%4)"/>
      <w:lvlJc w:val="left"/>
      <w:pPr>
        <w:ind w:left="3229" w:hanging="360"/>
      </w:pPr>
      <w:rPr>
        <w:rFonts w:hint="default"/>
      </w:rPr>
    </w:lvl>
    <w:lvl w:ilvl="4" w:tplc="EA26799C">
      <w:start w:val="1"/>
      <w:numFmt w:val="russianUpper"/>
      <w:lvlText w:val="%5)"/>
      <w:lvlJc w:val="left"/>
      <w:pPr>
        <w:ind w:left="4579" w:hanging="990"/>
      </w:pPr>
      <w:rPr>
        <w:rFonts w:hint="default"/>
        <w:sz w:val="24"/>
        <w:szCs w:val="24"/>
      </w:rPr>
    </w:lvl>
    <w:lvl w:ilvl="5" w:tplc="FE768374">
      <w:start w:val="1"/>
      <w:numFmt w:val="russianUpper"/>
      <w:lvlText w:val="%6)"/>
      <w:lvlJc w:val="left"/>
      <w:pPr>
        <w:ind w:left="5494" w:hanging="1005"/>
      </w:pPr>
      <w:rPr>
        <w:rFonts w:hint="default"/>
        <w:sz w:val="24"/>
      </w:rPr>
    </w:lvl>
    <w:lvl w:ilvl="6" w:tplc="FE768374">
      <w:start w:val="1"/>
      <w:numFmt w:val="russianUpper"/>
      <w:lvlText w:val="%7)"/>
      <w:lvlJc w:val="left"/>
      <w:pPr>
        <w:ind w:left="6034" w:hanging="1005"/>
      </w:pPr>
      <w:rPr>
        <w:rFonts w:hint="default"/>
        <w:sz w:val="24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27B1F85"/>
    <w:multiLevelType w:val="hybridMultilevel"/>
    <w:tmpl w:val="4CFA76A0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2F86F1F"/>
    <w:multiLevelType w:val="hybridMultilevel"/>
    <w:tmpl w:val="8B9C762A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458B29FB"/>
    <w:multiLevelType w:val="hybridMultilevel"/>
    <w:tmpl w:val="1FD0F05A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9421E1C"/>
    <w:multiLevelType w:val="hybridMultilevel"/>
    <w:tmpl w:val="7EC84A3A"/>
    <w:lvl w:ilvl="0" w:tplc="FEDA9BA2">
      <w:start w:val="1"/>
      <w:numFmt w:val="russianUpper"/>
      <w:lvlText w:val="%1)"/>
      <w:lvlJc w:val="left"/>
      <w:pPr>
        <w:ind w:left="107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4ACA5D22"/>
    <w:multiLevelType w:val="hybridMultilevel"/>
    <w:tmpl w:val="94AC1432"/>
    <w:lvl w:ilvl="0" w:tplc="FE768374">
      <w:start w:val="1"/>
      <w:numFmt w:val="russianUpper"/>
      <w:lvlText w:val="%1)"/>
      <w:lvlJc w:val="left"/>
      <w:pPr>
        <w:ind w:left="7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4B9C6E09"/>
    <w:multiLevelType w:val="hybridMultilevel"/>
    <w:tmpl w:val="D2F6BB04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BA115BE"/>
    <w:multiLevelType w:val="hybridMultilevel"/>
    <w:tmpl w:val="A686E932"/>
    <w:lvl w:ilvl="0" w:tplc="FE76837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725D97"/>
    <w:multiLevelType w:val="hybridMultilevel"/>
    <w:tmpl w:val="2F647C90"/>
    <w:lvl w:ilvl="0" w:tplc="FE76837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E768374">
      <w:start w:val="1"/>
      <w:numFmt w:val="russianUpper"/>
      <w:lvlText w:val="%3)"/>
      <w:lvlJc w:val="left"/>
      <w:pPr>
        <w:ind w:left="2160" w:hanging="18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C029E2"/>
    <w:multiLevelType w:val="hybridMultilevel"/>
    <w:tmpl w:val="AE766A4C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15156A1"/>
    <w:multiLevelType w:val="hybridMultilevel"/>
    <w:tmpl w:val="79AC2182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rFonts w:hint="default"/>
        <w:sz w:val="24"/>
      </w:rPr>
    </w:lvl>
  </w:abstractNum>
  <w:abstractNum w:abstractNumId="40">
    <w:nsid w:val="525D7424"/>
    <w:multiLevelType w:val="hybridMultilevel"/>
    <w:tmpl w:val="9F6A3D7A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530F3A1A"/>
    <w:multiLevelType w:val="hybridMultilevel"/>
    <w:tmpl w:val="73260008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54267828"/>
    <w:multiLevelType w:val="hybridMultilevel"/>
    <w:tmpl w:val="7F94EAAE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FE768374">
      <w:start w:val="1"/>
      <w:numFmt w:val="russianUpper"/>
      <w:lvlText w:val="%6)"/>
      <w:lvlJc w:val="left"/>
      <w:pPr>
        <w:ind w:left="5029" w:hanging="180"/>
      </w:pPr>
      <w:rPr>
        <w:rFonts w:hint="default"/>
        <w:sz w:val="24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57250C0"/>
    <w:multiLevelType w:val="hybridMultilevel"/>
    <w:tmpl w:val="638A05A4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rFonts w:hint="default"/>
        <w:sz w:val="24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64B4FAC"/>
    <w:multiLevelType w:val="hybridMultilevel"/>
    <w:tmpl w:val="0BF4FFAA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FFDA0610">
      <w:start w:val="1"/>
      <w:numFmt w:val="russianUpper"/>
      <w:lvlText w:val="%3)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82E3574"/>
    <w:multiLevelType w:val="hybridMultilevel"/>
    <w:tmpl w:val="B4C6BA06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8C96967"/>
    <w:multiLevelType w:val="hybridMultilevel"/>
    <w:tmpl w:val="3BB60C38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9F26338"/>
    <w:multiLevelType w:val="hybridMultilevel"/>
    <w:tmpl w:val="290AE8C2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>
    <w:nsid w:val="5AA24645"/>
    <w:multiLevelType w:val="hybridMultilevel"/>
    <w:tmpl w:val="FEDA8E86"/>
    <w:lvl w:ilvl="0" w:tplc="FFDA061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5AE424DE"/>
    <w:multiLevelType w:val="hybridMultilevel"/>
    <w:tmpl w:val="DE40DEF4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5B40756E"/>
    <w:multiLevelType w:val="hybridMultilevel"/>
    <w:tmpl w:val="79F41CB6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5CB6028D"/>
    <w:multiLevelType w:val="hybridMultilevel"/>
    <w:tmpl w:val="7BD64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E768374">
      <w:start w:val="1"/>
      <w:numFmt w:val="russianUpper"/>
      <w:lvlText w:val="%3)"/>
      <w:lvlJc w:val="left"/>
      <w:pPr>
        <w:ind w:left="2869" w:hanging="360"/>
      </w:pPr>
      <w:rPr>
        <w:rFonts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3EB6E80"/>
    <w:multiLevelType w:val="hybridMultilevel"/>
    <w:tmpl w:val="569ACECC"/>
    <w:lvl w:ilvl="0" w:tplc="FFDA0610">
      <w:start w:val="1"/>
      <w:numFmt w:val="russianUpper"/>
      <w:lvlText w:val="%1)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4030188"/>
    <w:multiLevelType w:val="hybridMultilevel"/>
    <w:tmpl w:val="FCDC2B42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646C5FE3"/>
    <w:multiLevelType w:val="hybridMultilevel"/>
    <w:tmpl w:val="81CE224C"/>
    <w:lvl w:ilvl="0" w:tplc="FFDA061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64B537A4"/>
    <w:multiLevelType w:val="hybridMultilevel"/>
    <w:tmpl w:val="7C7C0B32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66C72F09"/>
    <w:multiLevelType w:val="hybridMultilevel"/>
    <w:tmpl w:val="4CAAA1E4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>
    <w:nsid w:val="674F167E"/>
    <w:multiLevelType w:val="hybridMultilevel"/>
    <w:tmpl w:val="2588251E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>
    <w:nsid w:val="68666AD7"/>
    <w:multiLevelType w:val="hybridMultilevel"/>
    <w:tmpl w:val="2FC4BDE8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A8F4FC3"/>
    <w:multiLevelType w:val="hybridMultilevel"/>
    <w:tmpl w:val="81DEC584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>
    <w:nsid w:val="6C0838B1"/>
    <w:multiLevelType w:val="hybridMultilevel"/>
    <w:tmpl w:val="586C9276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>
    <w:nsid w:val="6DC2004F"/>
    <w:multiLevelType w:val="hybridMultilevel"/>
    <w:tmpl w:val="192C2E80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>
    <w:nsid w:val="6DC60F2F"/>
    <w:multiLevelType w:val="hybridMultilevel"/>
    <w:tmpl w:val="6A8A8D62"/>
    <w:lvl w:ilvl="0" w:tplc="FE76837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E768374">
      <w:start w:val="1"/>
      <w:numFmt w:val="russianUpper"/>
      <w:lvlText w:val="%3)"/>
      <w:lvlJc w:val="left"/>
      <w:pPr>
        <w:ind w:left="2340" w:hanging="360"/>
      </w:pPr>
      <w:rPr>
        <w:rFonts w:hint="default"/>
        <w:sz w:val="24"/>
      </w:rPr>
    </w:lvl>
    <w:lvl w:ilvl="3" w:tplc="FE768374">
      <w:start w:val="1"/>
      <w:numFmt w:val="russianUpper"/>
      <w:lvlText w:val="%4)"/>
      <w:lvlJc w:val="left"/>
      <w:pPr>
        <w:ind w:left="2880" w:hanging="360"/>
      </w:pPr>
      <w:rPr>
        <w:rFonts w:hint="default"/>
        <w:sz w:val="24"/>
      </w:rPr>
    </w:lvl>
    <w:lvl w:ilvl="4" w:tplc="FE768374">
      <w:start w:val="1"/>
      <w:numFmt w:val="russianUpper"/>
      <w:lvlText w:val="%5)"/>
      <w:lvlJc w:val="left"/>
      <w:pPr>
        <w:ind w:left="4335" w:hanging="1095"/>
      </w:pPr>
      <w:rPr>
        <w:rFonts w:hint="default"/>
        <w:sz w:val="24"/>
      </w:rPr>
    </w:lvl>
    <w:lvl w:ilvl="5" w:tplc="FE768374">
      <w:start w:val="1"/>
      <w:numFmt w:val="russianUpper"/>
      <w:lvlText w:val="%6)"/>
      <w:lvlJc w:val="left"/>
      <w:pPr>
        <w:ind w:left="7131" w:hanging="1035"/>
      </w:pPr>
      <w:rPr>
        <w:rFonts w:hint="default"/>
        <w:sz w:val="24"/>
      </w:rPr>
    </w:lvl>
    <w:lvl w:ilvl="6" w:tplc="FE768374">
      <w:start w:val="1"/>
      <w:numFmt w:val="russianUpper"/>
      <w:lvlText w:val="%7)"/>
      <w:lvlJc w:val="left"/>
      <w:pPr>
        <w:ind w:left="5040" w:hanging="360"/>
      </w:pPr>
      <w:rPr>
        <w:rFonts w:hint="default"/>
        <w:sz w:val="24"/>
      </w:rPr>
    </w:lvl>
    <w:lvl w:ilvl="7" w:tplc="FE768374">
      <w:start w:val="1"/>
      <w:numFmt w:val="russianUpper"/>
      <w:lvlText w:val="%8)"/>
      <w:lvlJc w:val="left"/>
      <w:pPr>
        <w:ind w:left="6390" w:hanging="990"/>
      </w:pPr>
      <w:rPr>
        <w:rFonts w:hint="default"/>
        <w:sz w:val="24"/>
      </w:rPr>
    </w:lvl>
    <w:lvl w:ilvl="8" w:tplc="FE768374">
      <w:start w:val="1"/>
      <w:numFmt w:val="russianUpper"/>
      <w:lvlText w:val="%9)"/>
      <w:lvlJc w:val="left"/>
      <w:pPr>
        <w:ind w:left="7305" w:hanging="1005"/>
      </w:pPr>
      <w:rPr>
        <w:rFonts w:hint="default"/>
        <w:sz w:val="24"/>
      </w:rPr>
    </w:lvl>
  </w:abstractNum>
  <w:abstractNum w:abstractNumId="63">
    <w:nsid w:val="709C6895"/>
    <w:multiLevelType w:val="hybridMultilevel"/>
    <w:tmpl w:val="7B8E6406"/>
    <w:lvl w:ilvl="0" w:tplc="FFDA0610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2404D21"/>
    <w:multiLevelType w:val="hybridMultilevel"/>
    <w:tmpl w:val="1694950C"/>
    <w:lvl w:ilvl="0" w:tplc="FFDA0610">
      <w:start w:val="1"/>
      <w:numFmt w:val="russianUpper"/>
      <w:lvlText w:val="%1)"/>
      <w:lvlJc w:val="left"/>
      <w:pPr>
        <w:ind w:left="1434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15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>
    <w:nsid w:val="72D40D18"/>
    <w:multiLevelType w:val="hybridMultilevel"/>
    <w:tmpl w:val="C8D89D42"/>
    <w:lvl w:ilvl="0" w:tplc="FE768374">
      <w:start w:val="1"/>
      <w:numFmt w:val="russianUpper"/>
      <w:lvlText w:val="%1)"/>
      <w:lvlJc w:val="left"/>
      <w:pPr>
        <w:ind w:left="717" w:hanging="360"/>
      </w:pPr>
      <w:rPr>
        <w:rFonts w:hint="default"/>
        <w:sz w:val="24"/>
      </w:rPr>
    </w:lvl>
    <w:lvl w:ilvl="1" w:tplc="FE768374">
      <w:start w:val="1"/>
      <w:numFmt w:val="russianUpper"/>
      <w:lvlText w:val="%2)"/>
      <w:lvlJc w:val="left"/>
      <w:pPr>
        <w:ind w:left="1437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>
    <w:nsid w:val="744F3F8C"/>
    <w:multiLevelType w:val="hybridMultilevel"/>
    <w:tmpl w:val="1CB6B1B4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76671720"/>
    <w:multiLevelType w:val="hybridMultilevel"/>
    <w:tmpl w:val="D81429C0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FE768374">
      <w:start w:val="1"/>
      <w:numFmt w:val="russianUpper"/>
      <w:lvlText w:val="%5)"/>
      <w:lvlJc w:val="left"/>
      <w:pPr>
        <w:ind w:left="4309" w:hanging="360"/>
      </w:pPr>
      <w:rPr>
        <w:rFonts w:hint="default"/>
        <w:sz w:val="24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6863249"/>
    <w:multiLevelType w:val="hybridMultilevel"/>
    <w:tmpl w:val="C9207A84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9">
    <w:nsid w:val="7B205EC8"/>
    <w:multiLevelType w:val="hybridMultilevel"/>
    <w:tmpl w:val="D32A8E80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>
    <w:nsid w:val="7DF03B67"/>
    <w:multiLevelType w:val="hybridMultilevel"/>
    <w:tmpl w:val="7FDA67BE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FE768374">
      <w:start w:val="1"/>
      <w:numFmt w:val="russianUpper"/>
      <w:lvlText w:val="%5)"/>
      <w:lvlJc w:val="left"/>
      <w:pPr>
        <w:ind w:left="4309" w:hanging="360"/>
      </w:pPr>
      <w:rPr>
        <w:rFonts w:hint="default"/>
        <w:sz w:val="24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EC0698F"/>
    <w:multiLevelType w:val="hybridMultilevel"/>
    <w:tmpl w:val="973430E2"/>
    <w:lvl w:ilvl="0" w:tplc="FE768374">
      <w:start w:val="1"/>
      <w:numFmt w:val="russianUpp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FE768374">
      <w:start w:val="1"/>
      <w:numFmt w:val="russianUpper"/>
      <w:lvlText w:val="%5)"/>
      <w:lvlJc w:val="left"/>
      <w:pPr>
        <w:ind w:left="4309" w:hanging="360"/>
      </w:pPr>
      <w:rPr>
        <w:rFonts w:hint="default"/>
        <w:sz w:val="24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F4C61CD"/>
    <w:multiLevelType w:val="hybridMultilevel"/>
    <w:tmpl w:val="6B369468"/>
    <w:lvl w:ilvl="0" w:tplc="FE768374">
      <w:start w:val="1"/>
      <w:numFmt w:val="russianUpper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>
    <w:nsid w:val="7F9548F3"/>
    <w:multiLevelType w:val="hybridMultilevel"/>
    <w:tmpl w:val="149057C2"/>
    <w:lvl w:ilvl="0" w:tplc="FFDA0610">
      <w:start w:val="1"/>
      <w:numFmt w:val="russianUpper"/>
      <w:lvlText w:val="%1)"/>
      <w:lvlJc w:val="left"/>
      <w:pPr>
        <w:ind w:left="2149" w:hanging="360"/>
      </w:pPr>
      <w:rPr>
        <w:rFonts w:hint="default"/>
      </w:rPr>
    </w:lvl>
    <w:lvl w:ilvl="1" w:tplc="FFDA0610">
      <w:start w:val="1"/>
      <w:numFmt w:val="russianUpper"/>
      <w:lvlText w:val="%2)"/>
      <w:lvlJc w:val="left"/>
      <w:pPr>
        <w:ind w:left="28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2"/>
  </w:num>
  <w:num w:numId="2">
    <w:abstractNumId w:val="29"/>
  </w:num>
  <w:num w:numId="3">
    <w:abstractNumId w:val="50"/>
  </w:num>
  <w:num w:numId="4">
    <w:abstractNumId w:val="64"/>
  </w:num>
  <w:num w:numId="5">
    <w:abstractNumId w:val="4"/>
  </w:num>
  <w:num w:numId="6">
    <w:abstractNumId w:val="48"/>
  </w:num>
  <w:num w:numId="7">
    <w:abstractNumId w:val="17"/>
  </w:num>
  <w:num w:numId="8">
    <w:abstractNumId w:val="15"/>
  </w:num>
  <w:num w:numId="9">
    <w:abstractNumId w:val="54"/>
  </w:num>
  <w:num w:numId="10">
    <w:abstractNumId w:val="63"/>
  </w:num>
  <w:num w:numId="11">
    <w:abstractNumId w:val="73"/>
  </w:num>
  <w:num w:numId="12">
    <w:abstractNumId w:val="20"/>
  </w:num>
  <w:num w:numId="13">
    <w:abstractNumId w:val="13"/>
  </w:num>
  <w:num w:numId="14">
    <w:abstractNumId w:val="46"/>
  </w:num>
  <w:num w:numId="15">
    <w:abstractNumId w:val="35"/>
  </w:num>
  <w:num w:numId="16">
    <w:abstractNumId w:val="58"/>
  </w:num>
  <w:num w:numId="17">
    <w:abstractNumId w:val="45"/>
  </w:num>
  <w:num w:numId="18">
    <w:abstractNumId w:val="30"/>
  </w:num>
  <w:num w:numId="19">
    <w:abstractNumId w:val="38"/>
  </w:num>
  <w:num w:numId="20">
    <w:abstractNumId w:val="55"/>
  </w:num>
  <w:num w:numId="21">
    <w:abstractNumId w:val="5"/>
  </w:num>
  <w:num w:numId="22">
    <w:abstractNumId w:val="32"/>
  </w:num>
  <w:num w:numId="23">
    <w:abstractNumId w:val="6"/>
  </w:num>
  <w:num w:numId="24">
    <w:abstractNumId w:val="14"/>
  </w:num>
  <w:num w:numId="25">
    <w:abstractNumId w:val="49"/>
  </w:num>
  <w:num w:numId="26">
    <w:abstractNumId w:val="44"/>
  </w:num>
  <w:num w:numId="27">
    <w:abstractNumId w:val="2"/>
  </w:num>
  <w:num w:numId="28">
    <w:abstractNumId w:val="43"/>
  </w:num>
  <w:num w:numId="29">
    <w:abstractNumId w:val="62"/>
  </w:num>
  <w:num w:numId="30">
    <w:abstractNumId w:val="23"/>
  </w:num>
  <w:num w:numId="31">
    <w:abstractNumId w:val="12"/>
  </w:num>
  <w:num w:numId="32">
    <w:abstractNumId w:val="37"/>
  </w:num>
  <w:num w:numId="33">
    <w:abstractNumId w:val="24"/>
  </w:num>
  <w:num w:numId="34">
    <w:abstractNumId w:val="42"/>
  </w:num>
  <w:num w:numId="35">
    <w:abstractNumId w:val="7"/>
  </w:num>
  <w:num w:numId="36">
    <w:abstractNumId w:val="39"/>
  </w:num>
  <w:num w:numId="37">
    <w:abstractNumId w:val="28"/>
  </w:num>
  <w:num w:numId="38">
    <w:abstractNumId w:val="51"/>
  </w:num>
  <w:num w:numId="39">
    <w:abstractNumId w:val="26"/>
  </w:num>
  <w:num w:numId="40">
    <w:abstractNumId w:val="21"/>
  </w:num>
  <w:num w:numId="41">
    <w:abstractNumId w:val="19"/>
  </w:num>
  <w:num w:numId="42">
    <w:abstractNumId w:val="70"/>
  </w:num>
  <w:num w:numId="43">
    <w:abstractNumId w:val="71"/>
  </w:num>
  <w:num w:numId="44">
    <w:abstractNumId w:val="67"/>
  </w:num>
  <w:num w:numId="45">
    <w:abstractNumId w:val="66"/>
  </w:num>
  <w:num w:numId="46">
    <w:abstractNumId w:val="25"/>
  </w:num>
  <w:num w:numId="47">
    <w:abstractNumId w:val="61"/>
  </w:num>
  <w:num w:numId="48">
    <w:abstractNumId w:val="27"/>
  </w:num>
  <w:num w:numId="49">
    <w:abstractNumId w:val="36"/>
  </w:num>
  <w:num w:numId="50">
    <w:abstractNumId w:val="47"/>
  </w:num>
  <w:num w:numId="51">
    <w:abstractNumId w:val="65"/>
  </w:num>
  <w:num w:numId="52">
    <w:abstractNumId w:val="11"/>
  </w:num>
  <w:num w:numId="53">
    <w:abstractNumId w:val="8"/>
  </w:num>
  <w:num w:numId="54">
    <w:abstractNumId w:val="34"/>
  </w:num>
  <w:num w:numId="55">
    <w:abstractNumId w:val="10"/>
  </w:num>
  <w:num w:numId="56">
    <w:abstractNumId w:val="16"/>
  </w:num>
  <w:num w:numId="57">
    <w:abstractNumId w:val="9"/>
  </w:num>
  <w:num w:numId="58">
    <w:abstractNumId w:val="60"/>
  </w:num>
  <w:num w:numId="59">
    <w:abstractNumId w:val="33"/>
  </w:num>
  <w:num w:numId="60">
    <w:abstractNumId w:val="31"/>
  </w:num>
  <w:num w:numId="61">
    <w:abstractNumId w:val="69"/>
  </w:num>
  <w:num w:numId="62">
    <w:abstractNumId w:val="68"/>
  </w:num>
  <w:num w:numId="63">
    <w:abstractNumId w:val="41"/>
  </w:num>
  <w:num w:numId="64">
    <w:abstractNumId w:val="18"/>
  </w:num>
  <w:num w:numId="65">
    <w:abstractNumId w:val="59"/>
  </w:num>
  <w:num w:numId="66">
    <w:abstractNumId w:val="57"/>
  </w:num>
  <w:num w:numId="67">
    <w:abstractNumId w:val="40"/>
  </w:num>
  <w:num w:numId="68">
    <w:abstractNumId w:val="1"/>
  </w:num>
  <w:num w:numId="69">
    <w:abstractNumId w:val="3"/>
  </w:num>
  <w:num w:numId="70">
    <w:abstractNumId w:val="53"/>
  </w:num>
  <w:num w:numId="71">
    <w:abstractNumId w:val="72"/>
  </w:num>
  <w:num w:numId="72">
    <w:abstractNumId w:val="0"/>
  </w:num>
  <w:num w:numId="73">
    <w:abstractNumId w:val="56"/>
  </w:num>
  <w:num w:numId="74">
    <w:abstractNumId w:val="2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dAUN8gXYcKdRkcSqvbg7YIWML4=" w:salt="Bp0lQQG2vp/NIwcrgu7P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16"/>
    <w:rsid w:val="00000D8A"/>
    <w:rsid w:val="00001277"/>
    <w:rsid w:val="000022A2"/>
    <w:rsid w:val="00002857"/>
    <w:rsid w:val="00002FB5"/>
    <w:rsid w:val="00003893"/>
    <w:rsid w:val="00003FAE"/>
    <w:rsid w:val="0000456B"/>
    <w:rsid w:val="00004723"/>
    <w:rsid w:val="0000494B"/>
    <w:rsid w:val="00004E5C"/>
    <w:rsid w:val="000051AD"/>
    <w:rsid w:val="00006801"/>
    <w:rsid w:val="00006B74"/>
    <w:rsid w:val="00006B9B"/>
    <w:rsid w:val="00012101"/>
    <w:rsid w:val="00012C80"/>
    <w:rsid w:val="0001641C"/>
    <w:rsid w:val="00016E24"/>
    <w:rsid w:val="00016F24"/>
    <w:rsid w:val="0001766B"/>
    <w:rsid w:val="00017A8A"/>
    <w:rsid w:val="00020435"/>
    <w:rsid w:val="00022613"/>
    <w:rsid w:val="00023524"/>
    <w:rsid w:val="00025730"/>
    <w:rsid w:val="00026651"/>
    <w:rsid w:val="00026867"/>
    <w:rsid w:val="000273AD"/>
    <w:rsid w:val="00031547"/>
    <w:rsid w:val="00031DA0"/>
    <w:rsid w:val="00032FCA"/>
    <w:rsid w:val="000334F9"/>
    <w:rsid w:val="00034165"/>
    <w:rsid w:val="0003430B"/>
    <w:rsid w:val="00034379"/>
    <w:rsid w:val="00034508"/>
    <w:rsid w:val="0003685A"/>
    <w:rsid w:val="00040A05"/>
    <w:rsid w:val="00041008"/>
    <w:rsid w:val="0004230E"/>
    <w:rsid w:val="000431D4"/>
    <w:rsid w:val="00046412"/>
    <w:rsid w:val="00046A3E"/>
    <w:rsid w:val="00047AF1"/>
    <w:rsid w:val="00050B5B"/>
    <w:rsid w:val="00053C7F"/>
    <w:rsid w:val="0005443E"/>
    <w:rsid w:val="000547F9"/>
    <w:rsid w:val="00054D55"/>
    <w:rsid w:val="00055155"/>
    <w:rsid w:val="000552CF"/>
    <w:rsid w:val="00055A04"/>
    <w:rsid w:val="00057D72"/>
    <w:rsid w:val="00061501"/>
    <w:rsid w:val="0006190E"/>
    <w:rsid w:val="00061A59"/>
    <w:rsid w:val="00061C7A"/>
    <w:rsid w:val="00061CF9"/>
    <w:rsid w:val="00061D7B"/>
    <w:rsid w:val="00063323"/>
    <w:rsid w:val="00063924"/>
    <w:rsid w:val="00063CAA"/>
    <w:rsid w:val="00063DB6"/>
    <w:rsid w:val="000657EF"/>
    <w:rsid w:val="00066FDE"/>
    <w:rsid w:val="000672C1"/>
    <w:rsid w:val="000676D4"/>
    <w:rsid w:val="00070108"/>
    <w:rsid w:val="00072BF3"/>
    <w:rsid w:val="0007418E"/>
    <w:rsid w:val="00076D76"/>
    <w:rsid w:val="00076E11"/>
    <w:rsid w:val="00081187"/>
    <w:rsid w:val="00082179"/>
    <w:rsid w:val="00082BC2"/>
    <w:rsid w:val="00082CAF"/>
    <w:rsid w:val="000836A9"/>
    <w:rsid w:val="00083B58"/>
    <w:rsid w:val="00083B84"/>
    <w:rsid w:val="00084492"/>
    <w:rsid w:val="00085EE4"/>
    <w:rsid w:val="000866E5"/>
    <w:rsid w:val="00086BE8"/>
    <w:rsid w:val="00086D0B"/>
    <w:rsid w:val="00086EC5"/>
    <w:rsid w:val="00087752"/>
    <w:rsid w:val="000903FB"/>
    <w:rsid w:val="000904EA"/>
    <w:rsid w:val="000927CF"/>
    <w:rsid w:val="00093838"/>
    <w:rsid w:val="00094FD4"/>
    <w:rsid w:val="00097039"/>
    <w:rsid w:val="000A1136"/>
    <w:rsid w:val="000A1AA8"/>
    <w:rsid w:val="000A2F68"/>
    <w:rsid w:val="000A333D"/>
    <w:rsid w:val="000A36EB"/>
    <w:rsid w:val="000A3AE3"/>
    <w:rsid w:val="000A46A1"/>
    <w:rsid w:val="000A5223"/>
    <w:rsid w:val="000A539D"/>
    <w:rsid w:val="000A54DF"/>
    <w:rsid w:val="000A5A5B"/>
    <w:rsid w:val="000A5E19"/>
    <w:rsid w:val="000A777E"/>
    <w:rsid w:val="000A78E5"/>
    <w:rsid w:val="000B14FF"/>
    <w:rsid w:val="000B2EB0"/>
    <w:rsid w:val="000B4586"/>
    <w:rsid w:val="000B5E33"/>
    <w:rsid w:val="000B79E7"/>
    <w:rsid w:val="000C10A1"/>
    <w:rsid w:val="000C1654"/>
    <w:rsid w:val="000C2498"/>
    <w:rsid w:val="000C26ED"/>
    <w:rsid w:val="000C27B1"/>
    <w:rsid w:val="000C2FED"/>
    <w:rsid w:val="000C55E7"/>
    <w:rsid w:val="000C5C65"/>
    <w:rsid w:val="000C6282"/>
    <w:rsid w:val="000C6AC4"/>
    <w:rsid w:val="000C6F74"/>
    <w:rsid w:val="000D056B"/>
    <w:rsid w:val="000D06E6"/>
    <w:rsid w:val="000D1DFE"/>
    <w:rsid w:val="000D2C26"/>
    <w:rsid w:val="000D3E8C"/>
    <w:rsid w:val="000D439E"/>
    <w:rsid w:val="000D4671"/>
    <w:rsid w:val="000D549A"/>
    <w:rsid w:val="000D6373"/>
    <w:rsid w:val="000E0832"/>
    <w:rsid w:val="000E23A4"/>
    <w:rsid w:val="000E27F4"/>
    <w:rsid w:val="000E2B84"/>
    <w:rsid w:val="000F00E4"/>
    <w:rsid w:val="000F03F3"/>
    <w:rsid w:val="000F0878"/>
    <w:rsid w:val="000F0B01"/>
    <w:rsid w:val="000F0BEC"/>
    <w:rsid w:val="000F1BE2"/>
    <w:rsid w:val="000F24E3"/>
    <w:rsid w:val="000F2524"/>
    <w:rsid w:val="000F2779"/>
    <w:rsid w:val="000F5364"/>
    <w:rsid w:val="000F71D5"/>
    <w:rsid w:val="000F74F8"/>
    <w:rsid w:val="000F7C8D"/>
    <w:rsid w:val="00100B44"/>
    <w:rsid w:val="00100C55"/>
    <w:rsid w:val="001012B4"/>
    <w:rsid w:val="00101AF0"/>
    <w:rsid w:val="001047DE"/>
    <w:rsid w:val="0010728E"/>
    <w:rsid w:val="0010732A"/>
    <w:rsid w:val="001108A1"/>
    <w:rsid w:val="001113CB"/>
    <w:rsid w:val="001113E7"/>
    <w:rsid w:val="0011160B"/>
    <w:rsid w:val="001123C9"/>
    <w:rsid w:val="001138BB"/>
    <w:rsid w:val="00113A8B"/>
    <w:rsid w:val="00113AF0"/>
    <w:rsid w:val="00114CC3"/>
    <w:rsid w:val="001178E0"/>
    <w:rsid w:val="0012050F"/>
    <w:rsid w:val="00121716"/>
    <w:rsid w:val="001246E3"/>
    <w:rsid w:val="00126771"/>
    <w:rsid w:val="00126F46"/>
    <w:rsid w:val="00127A28"/>
    <w:rsid w:val="00130616"/>
    <w:rsid w:val="00130BC7"/>
    <w:rsid w:val="00130BF5"/>
    <w:rsid w:val="00131D3D"/>
    <w:rsid w:val="001338A7"/>
    <w:rsid w:val="00133A3C"/>
    <w:rsid w:val="00133B02"/>
    <w:rsid w:val="00133BA6"/>
    <w:rsid w:val="00135FB8"/>
    <w:rsid w:val="00136418"/>
    <w:rsid w:val="001371FC"/>
    <w:rsid w:val="00137D8B"/>
    <w:rsid w:val="001407F5"/>
    <w:rsid w:val="00141CDA"/>
    <w:rsid w:val="00142730"/>
    <w:rsid w:val="00142FD2"/>
    <w:rsid w:val="0014365A"/>
    <w:rsid w:val="00145F80"/>
    <w:rsid w:val="00146E73"/>
    <w:rsid w:val="0014746E"/>
    <w:rsid w:val="00147C7C"/>
    <w:rsid w:val="001519C7"/>
    <w:rsid w:val="001549D1"/>
    <w:rsid w:val="00155837"/>
    <w:rsid w:val="0015694F"/>
    <w:rsid w:val="0015704B"/>
    <w:rsid w:val="0015713A"/>
    <w:rsid w:val="0016151B"/>
    <w:rsid w:val="00161DD8"/>
    <w:rsid w:val="00163FEB"/>
    <w:rsid w:val="00165381"/>
    <w:rsid w:val="00166A89"/>
    <w:rsid w:val="00167011"/>
    <w:rsid w:val="001672A3"/>
    <w:rsid w:val="0016783B"/>
    <w:rsid w:val="0017173F"/>
    <w:rsid w:val="00173D07"/>
    <w:rsid w:val="00176D6D"/>
    <w:rsid w:val="00176FAE"/>
    <w:rsid w:val="00177A81"/>
    <w:rsid w:val="0018003B"/>
    <w:rsid w:val="00181677"/>
    <w:rsid w:val="001839A0"/>
    <w:rsid w:val="00183A94"/>
    <w:rsid w:val="0018493D"/>
    <w:rsid w:val="00184D55"/>
    <w:rsid w:val="001859B2"/>
    <w:rsid w:val="00186BF1"/>
    <w:rsid w:val="001875E5"/>
    <w:rsid w:val="00190992"/>
    <w:rsid w:val="00192450"/>
    <w:rsid w:val="00192542"/>
    <w:rsid w:val="00193A3E"/>
    <w:rsid w:val="00194B20"/>
    <w:rsid w:val="00195306"/>
    <w:rsid w:val="001969CA"/>
    <w:rsid w:val="0019716B"/>
    <w:rsid w:val="001A0319"/>
    <w:rsid w:val="001A12A1"/>
    <w:rsid w:val="001A6C55"/>
    <w:rsid w:val="001A6DD8"/>
    <w:rsid w:val="001A7AEA"/>
    <w:rsid w:val="001B07D2"/>
    <w:rsid w:val="001B0845"/>
    <w:rsid w:val="001B0A1D"/>
    <w:rsid w:val="001B0EC4"/>
    <w:rsid w:val="001B1EEC"/>
    <w:rsid w:val="001B4104"/>
    <w:rsid w:val="001B44F5"/>
    <w:rsid w:val="001B4984"/>
    <w:rsid w:val="001B5D95"/>
    <w:rsid w:val="001B74C8"/>
    <w:rsid w:val="001B7584"/>
    <w:rsid w:val="001B7B32"/>
    <w:rsid w:val="001C0D64"/>
    <w:rsid w:val="001C0D6C"/>
    <w:rsid w:val="001C10C3"/>
    <w:rsid w:val="001C1FC7"/>
    <w:rsid w:val="001C22CA"/>
    <w:rsid w:val="001C2308"/>
    <w:rsid w:val="001C2776"/>
    <w:rsid w:val="001C32FE"/>
    <w:rsid w:val="001C53A0"/>
    <w:rsid w:val="001C6383"/>
    <w:rsid w:val="001C7373"/>
    <w:rsid w:val="001C75D6"/>
    <w:rsid w:val="001C7831"/>
    <w:rsid w:val="001C7832"/>
    <w:rsid w:val="001D07B9"/>
    <w:rsid w:val="001D087C"/>
    <w:rsid w:val="001D1C5D"/>
    <w:rsid w:val="001D29F3"/>
    <w:rsid w:val="001D45CE"/>
    <w:rsid w:val="001D69A9"/>
    <w:rsid w:val="001D71E6"/>
    <w:rsid w:val="001D725C"/>
    <w:rsid w:val="001D7D53"/>
    <w:rsid w:val="001E1BA6"/>
    <w:rsid w:val="001E2DEA"/>
    <w:rsid w:val="001E4426"/>
    <w:rsid w:val="001E49C3"/>
    <w:rsid w:val="001E4AFB"/>
    <w:rsid w:val="001E5269"/>
    <w:rsid w:val="001F0107"/>
    <w:rsid w:val="001F1A5C"/>
    <w:rsid w:val="001F24E9"/>
    <w:rsid w:val="001F3268"/>
    <w:rsid w:val="001F3456"/>
    <w:rsid w:val="001F4DC8"/>
    <w:rsid w:val="001F4E0D"/>
    <w:rsid w:val="001F555F"/>
    <w:rsid w:val="001F5972"/>
    <w:rsid w:val="002000BB"/>
    <w:rsid w:val="00201D0F"/>
    <w:rsid w:val="00202376"/>
    <w:rsid w:val="002024F4"/>
    <w:rsid w:val="00205507"/>
    <w:rsid w:val="00205AC7"/>
    <w:rsid w:val="00206C5D"/>
    <w:rsid w:val="00207B65"/>
    <w:rsid w:val="0021065B"/>
    <w:rsid w:val="0021145C"/>
    <w:rsid w:val="0021159F"/>
    <w:rsid w:val="002125A1"/>
    <w:rsid w:val="00212853"/>
    <w:rsid w:val="00212A5A"/>
    <w:rsid w:val="00212B9C"/>
    <w:rsid w:val="0021314D"/>
    <w:rsid w:val="00213935"/>
    <w:rsid w:val="00213C16"/>
    <w:rsid w:val="00214FB4"/>
    <w:rsid w:val="0021502F"/>
    <w:rsid w:val="00216569"/>
    <w:rsid w:val="00217425"/>
    <w:rsid w:val="002203D9"/>
    <w:rsid w:val="002212B9"/>
    <w:rsid w:val="00221693"/>
    <w:rsid w:val="00221936"/>
    <w:rsid w:val="00222065"/>
    <w:rsid w:val="0022254C"/>
    <w:rsid w:val="00222996"/>
    <w:rsid w:val="00223218"/>
    <w:rsid w:val="002235BE"/>
    <w:rsid w:val="002245C7"/>
    <w:rsid w:val="00224874"/>
    <w:rsid w:val="00224EE4"/>
    <w:rsid w:val="0022534D"/>
    <w:rsid w:val="002273A7"/>
    <w:rsid w:val="002276DD"/>
    <w:rsid w:val="00227947"/>
    <w:rsid w:val="00227A1D"/>
    <w:rsid w:val="00231EB6"/>
    <w:rsid w:val="00232806"/>
    <w:rsid w:val="00233898"/>
    <w:rsid w:val="00233A8C"/>
    <w:rsid w:val="00234093"/>
    <w:rsid w:val="0023446C"/>
    <w:rsid w:val="002347AC"/>
    <w:rsid w:val="002357B9"/>
    <w:rsid w:val="002363DE"/>
    <w:rsid w:val="00236E79"/>
    <w:rsid w:val="002370F3"/>
    <w:rsid w:val="00237360"/>
    <w:rsid w:val="00237957"/>
    <w:rsid w:val="002400AB"/>
    <w:rsid w:val="0024241E"/>
    <w:rsid w:val="002425C9"/>
    <w:rsid w:val="00242BAE"/>
    <w:rsid w:val="0024305C"/>
    <w:rsid w:val="00243393"/>
    <w:rsid w:val="00243A61"/>
    <w:rsid w:val="00243CA0"/>
    <w:rsid w:val="00244A6D"/>
    <w:rsid w:val="00246076"/>
    <w:rsid w:val="0024637D"/>
    <w:rsid w:val="002467E4"/>
    <w:rsid w:val="00246B86"/>
    <w:rsid w:val="00246C74"/>
    <w:rsid w:val="00247DCA"/>
    <w:rsid w:val="0025116B"/>
    <w:rsid w:val="0025152E"/>
    <w:rsid w:val="002517FF"/>
    <w:rsid w:val="00251B95"/>
    <w:rsid w:val="00252865"/>
    <w:rsid w:val="00253546"/>
    <w:rsid w:val="002535AB"/>
    <w:rsid w:val="00253D82"/>
    <w:rsid w:val="002547A6"/>
    <w:rsid w:val="002553DB"/>
    <w:rsid w:val="002616D4"/>
    <w:rsid w:val="00261711"/>
    <w:rsid w:val="00262E62"/>
    <w:rsid w:val="00264807"/>
    <w:rsid w:val="00264B8D"/>
    <w:rsid w:val="00264E9B"/>
    <w:rsid w:val="00266B56"/>
    <w:rsid w:val="002674F9"/>
    <w:rsid w:val="00267A78"/>
    <w:rsid w:val="00270169"/>
    <w:rsid w:val="00273451"/>
    <w:rsid w:val="0027463A"/>
    <w:rsid w:val="002749D8"/>
    <w:rsid w:val="00274A11"/>
    <w:rsid w:val="00280575"/>
    <w:rsid w:val="00280C21"/>
    <w:rsid w:val="00282CBE"/>
    <w:rsid w:val="00283BC1"/>
    <w:rsid w:val="002852AE"/>
    <w:rsid w:val="00285744"/>
    <w:rsid w:val="00286972"/>
    <w:rsid w:val="00287312"/>
    <w:rsid w:val="0029286D"/>
    <w:rsid w:val="0029314C"/>
    <w:rsid w:val="00293F47"/>
    <w:rsid w:val="00296200"/>
    <w:rsid w:val="00296FDC"/>
    <w:rsid w:val="002970D7"/>
    <w:rsid w:val="002A034F"/>
    <w:rsid w:val="002A0A42"/>
    <w:rsid w:val="002A0AF5"/>
    <w:rsid w:val="002A141A"/>
    <w:rsid w:val="002A149B"/>
    <w:rsid w:val="002A1EF1"/>
    <w:rsid w:val="002A20A6"/>
    <w:rsid w:val="002A320E"/>
    <w:rsid w:val="002A499C"/>
    <w:rsid w:val="002A547D"/>
    <w:rsid w:val="002A570A"/>
    <w:rsid w:val="002A597E"/>
    <w:rsid w:val="002A59C5"/>
    <w:rsid w:val="002A5CDB"/>
    <w:rsid w:val="002A6FC2"/>
    <w:rsid w:val="002A728A"/>
    <w:rsid w:val="002A750E"/>
    <w:rsid w:val="002B0030"/>
    <w:rsid w:val="002B041B"/>
    <w:rsid w:val="002B0541"/>
    <w:rsid w:val="002B0649"/>
    <w:rsid w:val="002B0871"/>
    <w:rsid w:val="002B2A81"/>
    <w:rsid w:val="002B38D5"/>
    <w:rsid w:val="002B43D7"/>
    <w:rsid w:val="002B4A5E"/>
    <w:rsid w:val="002B6CB9"/>
    <w:rsid w:val="002B716B"/>
    <w:rsid w:val="002B74DD"/>
    <w:rsid w:val="002B7CCE"/>
    <w:rsid w:val="002C0062"/>
    <w:rsid w:val="002C0676"/>
    <w:rsid w:val="002C1165"/>
    <w:rsid w:val="002C15C9"/>
    <w:rsid w:val="002C1F8A"/>
    <w:rsid w:val="002C27F6"/>
    <w:rsid w:val="002C3BC2"/>
    <w:rsid w:val="002C4AB1"/>
    <w:rsid w:val="002C4DEB"/>
    <w:rsid w:val="002C5365"/>
    <w:rsid w:val="002C5A3F"/>
    <w:rsid w:val="002C62B5"/>
    <w:rsid w:val="002C63FD"/>
    <w:rsid w:val="002C78E7"/>
    <w:rsid w:val="002D023E"/>
    <w:rsid w:val="002D104A"/>
    <w:rsid w:val="002D12C7"/>
    <w:rsid w:val="002D1C12"/>
    <w:rsid w:val="002D3A61"/>
    <w:rsid w:val="002D3C18"/>
    <w:rsid w:val="002D4C2A"/>
    <w:rsid w:val="002D4E62"/>
    <w:rsid w:val="002D50E9"/>
    <w:rsid w:val="002D567F"/>
    <w:rsid w:val="002D63AF"/>
    <w:rsid w:val="002D6BEC"/>
    <w:rsid w:val="002D74D2"/>
    <w:rsid w:val="002E143E"/>
    <w:rsid w:val="002E2620"/>
    <w:rsid w:val="002E55A7"/>
    <w:rsid w:val="002E7F7F"/>
    <w:rsid w:val="002F213E"/>
    <w:rsid w:val="002F2655"/>
    <w:rsid w:val="002F40E3"/>
    <w:rsid w:val="002F4D57"/>
    <w:rsid w:val="002F4D67"/>
    <w:rsid w:val="002F538A"/>
    <w:rsid w:val="002F5B8C"/>
    <w:rsid w:val="002F5EFA"/>
    <w:rsid w:val="002F7929"/>
    <w:rsid w:val="003009B7"/>
    <w:rsid w:val="00300D3A"/>
    <w:rsid w:val="00302DEB"/>
    <w:rsid w:val="0030345F"/>
    <w:rsid w:val="0030366D"/>
    <w:rsid w:val="00303B14"/>
    <w:rsid w:val="00303EEB"/>
    <w:rsid w:val="00304649"/>
    <w:rsid w:val="0030485F"/>
    <w:rsid w:val="00306420"/>
    <w:rsid w:val="00306C78"/>
    <w:rsid w:val="003075C0"/>
    <w:rsid w:val="00307B04"/>
    <w:rsid w:val="00310DA3"/>
    <w:rsid w:val="00311F61"/>
    <w:rsid w:val="00312469"/>
    <w:rsid w:val="00313021"/>
    <w:rsid w:val="003136D4"/>
    <w:rsid w:val="00313B59"/>
    <w:rsid w:val="0031403C"/>
    <w:rsid w:val="00315B75"/>
    <w:rsid w:val="00315C42"/>
    <w:rsid w:val="00316198"/>
    <w:rsid w:val="00316969"/>
    <w:rsid w:val="0031747D"/>
    <w:rsid w:val="00317498"/>
    <w:rsid w:val="00320AC4"/>
    <w:rsid w:val="00320B64"/>
    <w:rsid w:val="00320BD0"/>
    <w:rsid w:val="00322BD9"/>
    <w:rsid w:val="00323081"/>
    <w:rsid w:val="0032320B"/>
    <w:rsid w:val="003236B1"/>
    <w:rsid w:val="0032398C"/>
    <w:rsid w:val="0032554B"/>
    <w:rsid w:val="00326895"/>
    <w:rsid w:val="003309AF"/>
    <w:rsid w:val="003309C6"/>
    <w:rsid w:val="00331946"/>
    <w:rsid w:val="00332BF1"/>
    <w:rsid w:val="003334B0"/>
    <w:rsid w:val="00333A2C"/>
    <w:rsid w:val="00334B07"/>
    <w:rsid w:val="00335368"/>
    <w:rsid w:val="00337415"/>
    <w:rsid w:val="00337982"/>
    <w:rsid w:val="00337BEC"/>
    <w:rsid w:val="00340128"/>
    <w:rsid w:val="00340745"/>
    <w:rsid w:val="00340F75"/>
    <w:rsid w:val="00341150"/>
    <w:rsid w:val="0034123A"/>
    <w:rsid w:val="00341693"/>
    <w:rsid w:val="0034271F"/>
    <w:rsid w:val="003427D4"/>
    <w:rsid w:val="003428BB"/>
    <w:rsid w:val="00345DE4"/>
    <w:rsid w:val="00346848"/>
    <w:rsid w:val="00346D4A"/>
    <w:rsid w:val="00347034"/>
    <w:rsid w:val="003470D6"/>
    <w:rsid w:val="003477B6"/>
    <w:rsid w:val="00347EC8"/>
    <w:rsid w:val="00350DD5"/>
    <w:rsid w:val="00351F82"/>
    <w:rsid w:val="003521C1"/>
    <w:rsid w:val="00355975"/>
    <w:rsid w:val="00355BE9"/>
    <w:rsid w:val="0035621D"/>
    <w:rsid w:val="00356438"/>
    <w:rsid w:val="00356CB0"/>
    <w:rsid w:val="00357369"/>
    <w:rsid w:val="00357492"/>
    <w:rsid w:val="00360487"/>
    <w:rsid w:val="00362134"/>
    <w:rsid w:val="00362666"/>
    <w:rsid w:val="00363919"/>
    <w:rsid w:val="00363B3C"/>
    <w:rsid w:val="0036413B"/>
    <w:rsid w:val="00366A49"/>
    <w:rsid w:val="00366FE2"/>
    <w:rsid w:val="00370392"/>
    <w:rsid w:val="0037111A"/>
    <w:rsid w:val="0037152F"/>
    <w:rsid w:val="00371709"/>
    <w:rsid w:val="0037248E"/>
    <w:rsid w:val="0037251C"/>
    <w:rsid w:val="00372E97"/>
    <w:rsid w:val="003735BD"/>
    <w:rsid w:val="0037476D"/>
    <w:rsid w:val="003753EC"/>
    <w:rsid w:val="003758E1"/>
    <w:rsid w:val="0037623A"/>
    <w:rsid w:val="003767C7"/>
    <w:rsid w:val="00376BE4"/>
    <w:rsid w:val="00380D9E"/>
    <w:rsid w:val="00381605"/>
    <w:rsid w:val="00381DDC"/>
    <w:rsid w:val="00381F4B"/>
    <w:rsid w:val="0038248C"/>
    <w:rsid w:val="00382D96"/>
    <w:rsid w:val="003856F1"/>
    <w:rsid w:val="00390023"/>
    <w:rsid w:val="00390324"/>
    <w:rsid w:val="003916AB"/>
    <w:rsid w:val="0039205C"/>
    <w:rsid w:val="0039320F"/>
    <w:rsid w:val="003942C7"/>
    <w:rsid w:val="00395448"/>
    <w:rsid w:val="003958BD"/>
    <w:rsid w:val="00395A7F"/>
    <w:rsid w:val="003961EF"/>
    <w:rsid w:val="00396215"/>
    <w:rsid w:val="00396715"/>
    <w:rsid w:val="00396B5C"/>
    <w:rsid w:val="00397E98"/>
    <w:rsid w:val="003A0744"/>
    <w:rsid w:val="003A1134"/>
    <w:rsid w:val="003A1FC1"/>
    <w:rsid w:val="003A2386"/>
    <w:rsid w:val="003A2C16"/>
    <w:rsid w:val="003A3E06"/>
    <w:rsid w:val="003A3F8A"/>
    <w:rsid w:val="003A428F"/>
    <w:rsid w:val="003A43F3"/>
    <w:rsid w:val="003A45A8"/>
    <w:rsid w:val="003A4DBC"/>
    <w:rsid w:val="003A4DEF"/>
    <w:rsid w:val="003A755B"/>
    <w:rsid w:val="003B16C6"/>
    <w:rsid w:val="003B1F16"/>
    <w:rsid w:val="003B1F18"/>
    <w:rsid w:val="003B202F"/>
    <w:rsid w:val="003B3A4E"/>
    <w:rsid w:val="003B4810"/>
    <w:rsid w:val="003B5EFC"/>
    <w:rsid w:val="003B656E"/>
    <w:rsid w:val="003B67A0"/>
    <w:rsid w:val="003C0A9A"/>
    <w:rsid w:val="003C0B00"/>
    <w:rsid w:val="003C12F3"/>
    <w:rsid w:val="003C1D46"/>
    <w:rsid w:val="003C1E36"/>
    <w:rsid w:val="003C2123"/>
    <w:rsid w:val="003C293A"/>
    <w:rsid w:val="003C298B"/>
    <w:rsid w:val="003C2BD5"/>
    <w:rsid w:val="003C5C91"/>
    <w:rsid w:val="003C7C2A"/>
    <w:rsid w:val="003C7FA9"/>
    <w:rsid w:val="003D000E"/>
    <w:rsid w:val="003D1072"/>
    <w:rsid w:val="003D14DB"/>
    <w:rsid w:val="003D1CF5"/>
    <w:rsid w:val="003D20B2"/>
    <w:rsid w:val="003D2164"/>
    <w:rsid w:val="003D230C"/>
    <w:rsid w:val="003D2F24"/>
    <w:rsid w:val="003D3731"/>
    <w:rsid w:val="003D45B6"/>
    <w:rsid w:val="003D4DEA"/>
    <w:rsid w:val="003D4EA6"/>
    <w:rsid w:val="003D53E4"/>
    <w:rsid w:val="003D5976"/>
    <w:rsid w:val="003D5B6A"/>
    <w:rsid w:val="003D5EAB"/>
    <w:rsid w:val="003D613C"/>
    <w:rsid w:val="003D7182"/>
    <w:rsid w:val="003D754E"/>
    <w:rsid w:val="003D75B3"/>
    <w:rsid w:val="003D77EE"/>
    <w:rsid w:val="003E0BC7"/>
    <w:rsid w:val="003E0CE2"/>
    <w:rsid w:val="003E0DC6"/>
    <w:rsid w:val="003E19FF"/>
    <w:rsid w:val="003E20B1"/>
    <w:rsid w:val="003E381B"/>
    <w:rsid w:val="003E502D"/>
    <w:rsid w:val="003E66D6"/>
    <w:rsid w:val="003E7110"/>
    <w:rsid w:val="003F0BDE"/>
    <w:rsid w:val="003F0D9B"/>
    <w:rsid w:val="003F15EE"/>
    <w:rsid w:val="003F1F06"/>
    <w:rsid w:val="003F4652"/>
    <w:rsid w:val="003F4AA9"/>
    <w:rsid w:val="003F784D"/>
    <w:rsid w:val="003F7F77"/>
    <w:rsid w:val="004006B7"/>
    <w:rsid w:val="00401BAA"/>
    <w:rsid w:val="004034C6"/>
    <w:rsid w:val="004040E5"/>
    <w:rsid w:val="00405F8B"/>
    <w:rsid w:val="004069C9"/>
    <w:rsid w:val="00407204"/>
    <w:rsid w:val="00407C99"/>
    <w:rsid w:val="00410093"/>
    <w:rsid w:val="00412483"/>
    <w:rsid w:val="00415608"/>
    <w:rsid w:val="00417E5B"/>
    <w:rsid w:val="00420084"/>
    <w:rsid w:val="00420233"/>
    <w:rsid w:val="00421482"/>
    <w:rsid w:val="0042322B"/>
    <w:rsid w:val="00423CF7"/>
    <w:rsid w:val="00423FF2"/>
    <w:rsid w:val="004243EF"/>
    <w:rsid w:val="00424677"/>
    <w:rsid w:val="004252EC"/>
    <w:rsid w:val="00426785"/>
    <w:rsid w:val="004300A2"/>
    <w:rsid w:val="004303D2"/>
    <w:rsid w:val="004309B2"/>
    <w:rsid w:val="00431ABE"/>
    <w:rsid w:val="00432984"/>
    <w:rsid w:val="004335A0"/>
    <w:rsid w:val="004336DD"/>
    <w:rsid w:val="00433ABE"/>
    <w:rsid w:val="00433BDB"/>
    <w:rsid w:val="0043489C"/>
    <w:rsid w:val="00435031"/>
    <w:rsid w:val="00435210"/>
    <w:rsid w:val="0043588F"/>
    <w:rsid w:val="00435CCD"/>
    <w:rsid w:val="00436D3F"/>
    <w:rsid w:val="00437690"/>
    <w:rsid w:val="00440145"/>
    <w:rsid w:val="004402FB"/>
    <w:rsid w:val="004417AF"/>
    <w:rsid w:val="00441915"/>
    <w:rsid w:val="0044245D"/>
    <w:rsid w:val="00443251"/>
    <w:rsid w:val="004438E2"/>
    <w:rsid w:val="0044391D"/>
    <w:rsid w:val="0044430E"/>
    <w:rsid w:val="00444400"/>
    <w:rsid w:val="00444DF8"/>
    <w:rsid w:val="004450A1"/>
    <w:rsid w:val="00445100"/>
    <w:rsid w:val="004455DB"/>
    <w:rsid w:val="00445781"/>
    <w:rsid w:val="004461D5"/>
    <w:rsid w:val="0045018A"/>
    <w:rsid w:val="00451745"/>
    <w:rsid w:val="00452B63"/>
    <w:rsid w:val="00452BC9"/>
    <w:rsid w:val="004532AF"/>
    <w:rsid w:val="004535D9"/>
    <w:rsid w:val="00453BD7"/>
    <w:rsid w:val="0045625D"/>
    <w:rsid w:val="004565A2"/>
    <w:rsid w:val="00457161"/>
    <w:rsid w:val="004618FD"/>
    <w:rsid w:val="00462BB5"/>
    <w:rsid w:val="004647C1"/>
    <w:rsid w:val="00470D93"/>
    <w:rsid w:val="0047285B"/>
    <w:rsid w:val="00472C93"/>
    <w:rsid w:val="004738D4"/>
    <w:rsid w:val="00477C4C"/>
    <w:rsid w:val="00480497"/>
    <w:rsid w:val="004826C4"/>
    <w:rsid w:val="004846A8"/>
    <w:rsid w:val="00485260"/>
    <w:rsid w:val="004856CB"/>
    <w:rsid w:val="00485F64"/>
    <w:rsid w:val="004879EE"/>
    <w:rsid w:val="00492DB9"/>
    <w:rsid w:val="00492FEC"/>
    <w:rsid w:val="004937BC"/>
    <w:rsid w:val="0049580F"/>
    <w:rsid w:val="00495AEB"/>
    <w:rsid w:val="00495F7B"/>
    <w:rsid w:val="00496202"/>
    <w:rsid w:val="0049684A"/>
    <w:rsid w:val="0049685F"/>
    <w:rsid w:val="0049713D"/>
    <w:rsid w:val="004A171E"/>
    <w:rsid w:val="004A178F"/>
    <w:rsid w:val="004A23D6"/>
    <w:rsid w:val="004A30A4"/>
    <w:rsid w:val="004A34AF"/>
    <w:rsid w:val="004A3898"/>
    <w:rsid w:val="004A3AC7"/>
    <w:rsid w:val="004A3C22"/>
    <w:rsid w:val="004A4434"/>
    <w:rsid w:val="004A5F16"/>
    <w:rsid w:val="004A67A6"/>
    <w:rsid w:val="004A73A3"/>
    <w:rsid w:val="004B0E2B"/>
    <w:rsid w:val="004B162A"/>
    <w:rsid w:val="004B2690"/>
    <w:rsid w:val="004B34FD"/>
    <w:rsid w:val="004B46C0"/>
    <w:rsid w:val="004C0231"/>
    <w:rsid w:val="004C028A"/>
    <w:rsid w:val="004C2104"/>
    <w:rsid w:val="004C21D1"/>
    <w:rsid w:val="004C2B0E"/>
    <w:rsid w:val="004C338E"/>
    <w:rsid w:val="004C4DBE"/>
    <w:rsid w:val="004C560F"/>
    <w:rsid w:val="004D03F9"/>
    <w:rsid w:val="004D13FA"/>
    <w:rsid w:val="004D2530"/>
    <w:rsid w:val="004D3CF2"/>
    <w:rsid w:val="004D3DB4"/>
    <w:rsid w:val="004D45EC"/>
    <w:rsid w:val="004D689D"/>
    <w:rsid w:val="004D74DC"/>
    <w:rsid w:val="004D7C60"/>
    <w:rsid w:val="004E0183"/>
    <w:rsid w:val="004E0428"/>
    <w:rsid w:val="004E19FD"/>
    <w:rsid w:val="004E262D"/>
    <w:rsid w:val="004E2A5B"/>
    <w:rsid w:val="004E3C59"/>
    <w:rsid w:val="004E4299"/>
    <w:rsid w:val="004E58A7"/>
    <w:rsid w:val="004F073C"/>
    <w:rsid w:val="004F2203"/>
    <w:rsid w:val="004F2349"/>
    <w:rsid w:val="004F3025"/>
    <w:rsid w:val="004F4418"/>
    <w:rsid w:val="004F55F7"/>
    <w:rsid w:val="004F65EF"/>
    <w:rsid w:val="004F77CF"/>
    <w:rsid w:val="004F7B97"/>
    <w:rsid w:val="00500EB6"/>
    <w:rsid w:val="00501819"/>
    <w:rsid w:val="00502A24"/>
    <w:rsid w:val="0050644F"/>
    <w:rsid w:val="00506C5B"/>
    <w:rsid w:val="0050756A"/>
    <w:rsid w:val="0051014C"/>
    <w:rsid w:val="0051340D"/>
    <w:rsid w:val="00514EEE"/>
    <w:rsid w:val="00515DD6"/>
    <w:rsid w:val="0051623D"/>
    <w:rsid w:val="005209EA"/>
    <w:rsid w:val="0052251E"/>
    <w:rsid w:val="005231F7"/>
    <w:rsid w:val="00523A09"/>
    <w:rsid w:val="00523DD2"/>
    <w:rsid w:val="005241EA"/>
    <w:rsid w:val="005263EC"/>
    <w:rsid w:val="005264F2"/>
    <w:rsid w:val="00527641"/>
    <w:rsid w:val="00527E50"/>
    <w:rsid w:val="0053057F"/>
    <w:rsid w:val="005307AC"/>
    <w:rsid w:val="00531075"/>
    <w:rsid w:val="0053545F"/>
    <w:rsid w:val="00536200"/>
    <w:rsid w:val="00536FC4"/>
    <w:rsid w:val="005374A9"/>
    <w:rsid w:val="00537568"/>
    <w:rsid w:val="00540737"/>
    <w:rsid w:val="005413AA"/>
    <w:rsid w:val="005422D7"/>
    <w:rsid w:val="0054247E"/>
    <w:rsid w:val="00542911"/>
    <w:rsid w:val="00542939"/>
    <w:rsid w:val="005439FD"/>
    <w:rsid w:val="005444DA"/>
    <w:rsid w:val="0054523B"/>
    <w:rsid w:val="005466D9"/>
    <w:rsid w:val="0054769D"/>
    <w:rsid w:val="00550142"/>
    <w:rsid w:val="00550C09"/>
    <w:rsid w:val="0055125F"/>
    <w:rsid w:val="00551F2B"/>
    <w:rsid w:val="00552A95"/>
    <w:rsid w:val="00553B6A"/>
    <w:rsid w:val="0055410F"/>
    <w:rsid w:val="0055457B"/>
    <w:rsid w:val="00554590"/>
    <w:rsid w:val="00554729"/>
    <w:rsid w:val="00557538"/>
    <w:rsid w:val="0055764E"/>
    <w:rsid w:val="00557D91"/>
    <w:rsid w:val="0056173C"/>
    <w:rsid w:val="00561BDF"/>
    <w:rsid w:val="0056324A"/>
    <w:rsid w:val="00563BAE"/>
    <w:rsid w:val="0056451E"/>
    <w:rsid w:val="00564851"/>
    <w:rsid w:val="005670D1"/>
    <w:rsid w:val="00567CF9"/>
    <w:rsid w:val="0057030B"/>
    <w:rsid w:val="00570D31"/>
    <w:rsid w:val="005722D0"/>
    <w:rsid w:val="00573F2B"/>
    <w:rsid w:val="00574A4E"/>
    <w:rsid w:val="00574DC1"/>
    <w:rsid w:val="0057573A"/>
    <w:rsid w:val="005767CB"/>
    <w:rsid w:val="0057790F"/>
    <w:rsid w:val="00580A68"/>
    <w:rsid w:val="00580D12"/>
    <w:rsid w:val="00580FA2"/>
    <w:rsid w:val="005816D5"/>
    <w:rsid w:val="0058276D"/>
    <w:rsid w:val="005835E4"/>
    <w:rsid w:val="00583868"/>
    <w:rsid w:val="00583A70"/>
    <w:rsid w:val="00584EF6"/>
    <w:rsid w:val="0058703C"/>
    <w:rsid w:val="0059075E"/>
    <w:rsid w:val="005907F7"/>
    <w:rsid w:val="00591119"/>
    <w:rsid w:val="00591348"/>
    <w:rsid w:val="00592134"/>
    <w:rsid w:val="00592872"/>
    <w:rsid w:val="0059288E"/>
    <w:rsid w:val="0059440C"/>
    <w:rsid w:val="005955A2"/>
    <w:rsid w:val="00595C9C"/>
    <w:rsid w:val="00595D01"/>
    <w:rsid w:val="00597359"/>
    <w:rsid w:val="00597F01"/>
    <w:rsid w:val="005A1236"/>
    <w:rsid w:val="005A1268"/>
    <w:rsid w:val="005A2C50"/>
    <w:rsid w:val="005A3707"/>
    <w:rsid w:val="005A3B03"/>
    <w:rsid w:val="005A4FC8"/>
    <w:rsid w:val="005A5278"/>
    <w:rsid w:val="005A56BE"/>
    <w:rsid w:val="005A5C5F"/>
    <w:rsid w:val="005A7042"/>
    <w:rsid w:val="005B0EF7"/>
    <w:rsid w:val="005B1977"/>
    <w:rsid w:val="005B57DA"/>
    <w:rsid w:val="005B5E2A"/>
    <w:rsid w:val="005B5EB3"/>
    <w:rsid w:val="005B61FD"/>
    <w:rsid w:val="005C0A00"/>
    <w:rsid w:val="005C13AE"/>
    <w:rsid w:val="005C1B2D"/>
    <w:rsid w:val="005C2FEE"/>
    <w:rsid w:val="005C3657"/>
    <w:rsid w:val="005C4595"/>
    <w:rsid w:val="005C5636"/>
    <w:rsid w:val="005C5788"/>
    <w:rsid w:val="005C648F"/>
    <w:rsid w:val="005C7F8E"/>
    <w:rsid w:val="005D099B"/>
    <w:rsid w:val="005D0E16"/>
    <w:rsid w:val="005D144C"/>
    <w:rsid w:val="005D1A6D"/>
    <w:rsid w:val="005D1B5E"/>
    <w:rsid w:val="005D2B12"/>
    <w:rsid w:val="005D3149"/>
    <w:rsid w:val="005D438F"/>
    <w:rsid w:val="005D44D7"/>
    <w:rsid w:val="005D45FE"/>
    <w:rsid w:val="005D462C"/>
    <w:rsid w:val="005D4D9F"/>
    <w:rsid w:val="005D5383"/>
    <w:rsid w:val="005D55E7"/>
    <w:rsid w:val="005D57BA"/>
    <w:rsid w:val="005D5A52"/>
    <w:rsid w:val="005D6DFA"/>
    <w:rsid w:val="005D700A"/>
    <w:rsid w:val="005E0A21"/>
    <w:rsid w:val="005E14EB"/>
    <w:rsid w:val="005E3887"/>
    <w:rsid w:val="005E3944"/>
    <w:rsid w:val="005E3C8E"/>
    <w:rsid w:val="005E4AB7"/>
    <w:rsid w:val="005E53E9"/>
    <w:rsid w:val="005E6B99"/>
    <w:rsid w:val="005F38E3"/>
    <w:rsid w:val="005F4459"/>
    <w:rsid w:val="005F5532"/>
    <w:rsid w:val="005F6395"/>
    <w:rsid w:val="005F7622"/>
    <w:rsid w:val="005F77C5"/>
    <w:rsid w:val="005F7FF9"/>
    <w:rsid w:val="006039D7"/>
    <w:rsid w:val="006048FC"/>
    <w:rsid w:val="00606587"/>
    <w:rsid w:val="00607867"/>
    <w:rsid w:val="00607CE1"/>
    <w:rsid w:val="00607EB7"/>
    <w:rsid w:val="00607EE7"/>
    <w:rsid w:val="0061085C"/>
    <w:rsid w:val="006115A7"/>
    <w:rsid w:val="00611AA9"/>
    <w:rsid w:val="00612491"/>
    <w:rsid w:val="00612659"/>
    <w:rsid w:val="00616487"/>
    <w:rsid w:val="00617362"/>
    <w:rsid w:val="00617E07"/>
    <w:rsid w:val="006212F3"/>
    <w:rsid w:val="00621319"/>
    <w:rsid w:val="00621882"/>
    <w:rsid w:val="00621928"/>
    <w:rsid w:val="00622F4D"/>
    <w:rsid w:val="00623311"/>
    <w:rsid w:val="006233ED"/>
    <w:rsid w:val="0062709A"/>
    <w:rsid w:val="006305B3"/>
    <w:rsid w:val="006315B0"/>
    <w:rsid w:val="006337E3"/>
    <w:rsid w:val="00633A6C"/>
    <w:rsid w:val="006343E3"/>
    <w:rsid w:val="00634BBB"/>
    <w:rsid w:val="006350E6"/>
    <w:rsid w:val="006355F4"/>
    <w:rsid w:val="006370B4"/>
    <w:rsid w:val="0064115E"/>
    <w:rsid w:val="0064151E"/>
    <w:rsid w:val="00642085"/>
    <w:rsid w:val="0064364C"/>
    <w:rsid w:val="00643968"/>
    <w:rsid w:val="00643D43"/>
    <w:rsid w:val="00644302"/>
    <w:rsid w:val="006456B6"/>
    <w:rsid w:val="006466CC"/>
    <w:rsid w:val="00646752"/>
    <w:rsid w:val="00646F2F"/>
    <w:rsid w:val="00650856"/>
    <w:rsid w:val="00650F5F"/>
    <w:rsid w:val="00652424"/>
    <w:rsid w:val="00652BFD"/>
    <w:rsid w:val="006539AA"/>
    <w:rsid w:val="006542B7"/>
    <w:rsid w:val="006544B9"/>
    <w:rsid w:val="00654EFD"/>
    <w:rsid w:val="00655B93"/>
    <w:rsid w:val="00657628"/>
    <w:rsid w:val="00657985"/>
    <w:rsid w:val="00657EA3"/>
    <w:rsid w:val="00660937"/>
    <w:rsid w:val="00661103"/>
    <w:rsid w:val="00661125"/>
    <w:rsid w:val="006634FC"/>
    <w:rsid w:val="006649EB"/>
    <w:rsid w:val="00665F08"/>
    <w:rsid w:val="00670D7E"/>
    <w:rsid w:val="00671406"/>
    <w:rsid w:val="006717DE"/>
    <w:rsid w:val="00671D14"/>
    <w:rsid w:val="0067246C"/>
    <w:rsid w:val="0067283D"/>
    <w:rsid w:val="00672F09"/>
    <w:rsid w:val="006730C7"/>
    <w:rsid w:val="006746AE"/>
    <w:rsid w:val="00675083"/>
    <w:rsid w:val="00676284"/>
    <w:rsid w:val="00676779"/>
    <w:rsid w:val="00676804"/>
    <w:rsid w:val="006773A2"/>
    <w:rsid w:val="00677B12"/>
    <w:rsid w:val="0068003E"/>
    <w:rsid w:val="006800F1"/>
    <w:rsid w:val="00680881"/>
    <w:rsid w:val="00681F9D"/>
    <w:rsid w:val="00682123"/>
    <w:rsid w:val="00683825"/>
    <w:rsid w:val="00683954"/>
    <w:rsid w:val="00683EB9"/>
    <w:rsid w:val="00684234"/>
    <w:rsid w:val="006846C7"/>
    <w:rsid w:val="00685391"/>
    <w:rsid w:val="00685CAA"/>
    <w:rsid w:val="00686AB5"/>
    <w:rsid w:val="00686B3B"/>
    <w:rsid w:val="00687EC7"/>
    <w:rsid w:val="00690024"/>
    <w:rsid w:val="006908EA"/>
    <w:rsid w:val="00690CE0"/>
    <w:rsid w:val="0069192C"/>
    <w:rsid w:val="006922FF"/>
    <w:rsid w:val="0069233A"/>
    <w:rsid w:val="00692DC9"/>
    <w:rsid w:val="00693F53"/>
    <w:rsid w:val="00693F63"/>
    <w:rsid w:val="00694B66"/>
    <w:rsid w:val="00694B9B"/>
    <w:rsid w:val="00694BD2"/>
    <w:rsid w:val="006955CD"/>
    <w:rsid w:val="0069636A"/>
    <w:rsid w:val="0069662E"/>
    <w:rsid w:val="00696D58"/>
    <w:rsid w:val="00697708"/>
    <w:rsid w:val="006A0B50"/>
    <w:rsid w:val="006A17DB"/>
    <w:rsid w:val="006A302A"/>
    <w:rsid w:val="006A4C40"/>
    <w:rsid w:val="006A5D38"/>
    <w:rsid w:val="006A7541"/>
    <w:rsid w:val="006A7788"/>
    <w:rsid w:val="006A7951"/>
    <w:rsid w:val="006B031A"/>
    <w:rsid w:val="006B09E9"/>
    <w:rsid w:val="006B170B"/>
    <w:rsid w:val="006B2B3F"/>
    <w:rsid w:val="006B30EB"/>
    <w:rsid w:val="006B3523"/>
    <w:rsid w:val="006B49B0"/>
    <w:rsid w:val="006B71DA"/>
    <w:rsid w:val="006B78C5"/>
    <w:rsid w:val="006C12A3"/>
    <w:rsid w:val="006C1BFA"/>
    <w:rsid w:val="006C379D"/>
    <w:rsid w:val="006C3EC2"/>
    <w:rsid w:val="006C4FDD"/>
    <w:rsid w:val="006D0A86"/>
    <w:rsid w:val="006D19C5"/>
    <w:rsid w:val="006D2C35"/>
    <w:rsid w:val="006D36CF"/>
    <w:rsid w:val="006D3EC3"/>
    <w:rsid w:val="006D4659"/>
    <w:rsid w:val="006D510A"/>
    <w:rsid w:val="006D61F0"/>
    <w:rsid w:val="006D777B"/>
    <w:rsid w:val="006E02F8"/>
    <w:rsid w:val="006E0E26"/>
    <w:rsid w:val="006E1E35"/>
    <w:rsid w:val="006E2D91"/>
    <w:rsid w:val="006E3CE2"/>
    <w:rsid w:val="006E50F0"/>
    <w:rsid w:val="006E67AC"/>
    <w:rsid w:val="006E6D7E"/>
    <w:rsid w:val="006E7502"/>
    <w:rsid w:val="006F0483"/>
    <w:rsid w:val="006F1C96"/>
    <w:rsid w:val="006F1E1B"/>
    <w:rsid w:val="006F558E"/>
    <w:rsid w:val="006F65BE"/>
    <w:rsid w:val="006F6800"/>
    <w:rsid w:val="006F7C72"/>
    <w:rsid w:val="00700165"/>
    <w:rsid w:val="0070526D"/>
    <w:rsid w:val="007060E7"/>
    <w:rsid w:val="007075A1"/>
    <w:rsid w:val="0070764B"/>
    <w:rsid w:val="0070789E"/>
    <w:rsid w:val="00707EA8"/>
    <w:rsid w:val="0071023C"/>
    <w:rsid w:val="00711B31"/>
    <w:rsid w:val="00713A33"/>
    <w:rsid w:val="00714CA4"/>
    <w:rsid w:val="00714F48"/>
    <w:rsid w:val="007151F7"/>
    <w:rsid w:val="0071619C"/>
    <w:rsid w:val="0071789C"/>
    <w:rsid w:val="00717990"/>
    <w:rsid w:val="007203A0"/>
    <w:rsid w:val="007255D9"/>
    <w:rsid w:val="007266AD"/>
    <w:rsid w:val="00730C0C"/>
    <w:rsid w:val="00730DF7"/>
    <w:rsid w:val="0073228C"/>
    <w:rsid w:val="0073287B"/>
    <w:rsid w:val="00732AA3"/>
    <w:rsid w:val="00732B1E"/>
    <w:rsid w:val="00732E11"/>
    <w:rsid w:val="00736708"/>
    <w:rsid w:val="00736880"/>
    <w:rsid w:val="00740BA0"/>
    <w:rsid w:val="007418F6"/>
    <w:rsid w:val="00742545"/>
    <w:rsid w:val="00742C6E"/>
    <w:rsid w:val="00742F72"/>
    <w:rsid w:val="007431E0"/>
    <w:rsid w:val="00743358"/>
    <w:rsid w:val="00744DB3"/>
    <w:rsid w:val="0074567A"/>
    <w:rsid w:val="00745694"/>
    <w:rsid w:val="00745B7F"/>
    <w:rsid w:val="00745CE9"/>
    <w:rsid w:val="00746A97"/>
    <w:rsid w:val="0074766F"/>
    <w:rsid w:val="00747C11"/>
    <w:rsid w:val="00747F97"/>
    <w:rsid w:val="00750EFB"/>
    <w:rsid w:val="00751454"/>
    <w:rsid w:val="0075146E"/>
    <w:rsid w:val="00751AAC"/>
    <w:rsid w:val="0075371F"/>
    <w:rsid w:val="00753AF2"/>
    <w:rsid w:val="00754180"/>
    <w:rsid w:val="00754AF3"/>
    <w:rsid w:val="00754BA2"/>
    <w:rsid w:val="00755105"/>
    <w:rsid w:val="00756B51"/>
    <w:rsid w:val="00756EBF"/>
    <w:rsid w:val="007578CD"/>
    <w:rsid w:val="00757C93"/>
    <w:rsid w:val="00761619"/>
    <w:rsid w:val="007619B8"/>
    <w:rsid w:val="00763EBE"/>
    <w:rsid w:val="0076402E"/>
    <w:rsid w:val="0076693F"/>
    <w:rsid w:val="00766D4B"/>
    <w:rsid w:val="00770897"/>
    <w:rsid w:val="00774E3B"/>
    <w:rsid w:val="00775266"/>
    <w:rsid w:val="0077531A"/>
    <w:rsid w:val="007757CE"/>
    <w:rsid w:val="00776058"/>
    <w:rsid w:val="00781F9B"/>
    <w:rsid w:val="00783164"/>
    <w:rsid w:val="00783DE1"/>
    <w:rsid w:val="00787288"/>
    <w:rsid w:val="00787F52"/>
    <w:rsid w:val="007900D7"/>
    <w:rsid w:val="007904D4"/>
    <w:rsid w:val="00791AFD"/>
    <w:rsid w:val="00791CAB"/>
    <w:rsid w:val="00791DEF"/>
    <w:rsid w:val="00792104"/>
    <w:rsid w:val="00793D60"/>
    <w:rsid w:val="00793EC0"/>
    <w:rsid w:val="007944CE"/>
    <w:rsid w:val="007948A6"/>
    <w:rsid w:val="00794CB9"/>
    <w:rsid w:val="00795221"/>
    <w:rsid w:val="00795FF6"/>
    <w:rsid w:val="0079714C"/>
    <w:rsid w:val="007A0007"/>
    <w:rsid w:val="007A0D37"/>
    <w:rsid w:val="007A11C5"/>
    <w:rsid w:val="007A1F31"/>
    <w:rsid w:val="007A27CD"/>
    <w:rsid w:val="007A3461"/>
    <w:rsid w:val="007A50C4"/>
    <w:rsid w:val="007A55BC"/>
    <w:rsid w:val="007A7837"/>
    <w:rsid w:val="007A78A9"/>
    <w:rsid w:val="007B0940"/>
    <w:rsid w:val="007B0F80"/>
    <w:rsid w:val="007B2B16"/>
    <w:rsid w:val="007B3103"/>
    <w:rsid w:val="007B3F8A"/>
    <w:rsid w:val="007B6761"/>
    <w:rsid w:val="007B6AB3"/>
    <w:rsid w:val="007B6C99"/>
    <w:rsid w:val="007C0D0A"/>
    <w:rsid w:val="007C53C1"/>
    <w:rsid w:val="007C5937"/>
    <w:rsid w:val="007C5980"/>
    <w:rsid w:val="007C6E46"/>
    <w:rsid w:val="007C7DBE"/>
    <w:rsid w:val="007D1152"/>
    <w:rsid w:val="007D1831"/>
    <w:rsid w:val="007D192C"/>
    <w:rsid w:val="007D241B"/>
    <w:rsid w:val="007D2C49"/>
    <w:rsid w:val="007D3509"/>
    <w:rsid w:val="007D48AD"/>
    <w:rsid w:val="007D6A37"/>
    <w:rsid w:val="007D7061"/>
    <w:rsid w:val="007E22CB"/>
    <w:rsid w:val="007E2CB2"/>
    <w:rsid w:val="007E4330"/>
    <w:rsid w:val="007E52D4"/>
    <w:rsid w:val="007E540A"/>
    <w:rsid w:val="007E6825"/>
    <w:rsid w:val="007E7B48"/>
    <w:rsid w:val="007F1C7C"/>
    <w:rsid w:val="007F2BB7"/>
    <w:rsid w:val="007F4D17"/>
    <w:rsid w:val="007F56EB"/>
    <w:rsid w:val="007F638E"/>
    <w:rsid w:val="007F7780"/>
    <w:rsid w:val="007F7EAF"/>
    <w:rsid w:val="00800235"/>
    <w:rsid w:val="008007E5"/>
    <w:rsid w:val="00801420"/>
    <w:rsid w:val="008020FD"/>
    <w:rsid w:val="00802B7F"/>
    <w:rsid w:val="008031BB"/>
    <w:rsid w:val="008046F9"/>
    <w:rsid w:val="008053B3"/>
    <w:rsid w:val="0080674F"/>
    <w:rsid w:val="00806F8E"/>
    <w:rsid w:val="00807610"/>
    <w:rsid w:val="008107E0"/>
    <w:rsid w:val="008111A4"/>
    <w:rsid w:val="00811612"/>
    <w:rsid w:val="00811DCF"/>
    <w:rsid w:val="008125CD"/>
    <w:rsid w:val="008127AC"/>
    <w:rsid w:val="00813F26"/>
    <w:rsid w:val="0081421C"/>
    <w:rsid w:val="00814CE2"/>
    <w:rsid w:val="00815E2E"/>
    <w:rsid w:val="00816091"/>
    <w:rsid w:val="008165B0"/>
    <w:rsid w:val="00816BC2"/>
    <w:rsid w:val="00817D6D"/>
    <w:rsid w:val="008209F0"/>
    <w:rsid w:val="008212AE"/>
    <w:rsid w:val="00821A94"/>
    <w:rsid w:val="00823B11"/>
    <w:rsid w:val="00823CE6"/>
    <w:rsid w:val="0082421B"/>
    <w:rsid w:val="00825364"/>
    <w:rsid w:val="008264D1"/>
    <w:rsid w:val="00826FFF"/>
    <w:rsid w:val="0083050D"/>
    <w:rsid w:val="00831354"/>
    <w:rsid w:val="00831A80"/>
    <w:rsid w:val="0083276F"/>
    <w:rsid w:val="008339D1"/>
    <w:rsid w:val="008345D9"/>
    <w:rsid w:val="00836437"/>
    <w:rsid w:val="008367BD"/>
    <w:rsid w:val="00840224"/>
    <w:rsid w:val="00842568"/>
    <w:rsid w:val="00842804"/>
    <w:rsid w:val="00843C0E"/>
    <w:rsid w:val="00843DC5"/>
    <w:rsid w:val="00843E09"/>
    <w:rsid w:val="0084442B"/>
    <w:rsid w:val="00845948"/>
    <w:rsid w:val="00846DA5"/>
    <w:rsid w:val="00850710"/>
    <w:rsid w:val="008508C4"/>
    <w:rsid w:val="00852424"/>
    <w:rsid w:val="00852AED"/>
    <w:rsid w:val="00852C44"/>
    <w:rsid w:val="00852C6F"/>
    <w:rsid w:val="00854413"/>
    <w:rsid w:val="008545C7"/>
    <w:rsid w:val="00856247"/>
    <w:rsid w:val="00856997"/>
    <w:rsid w:val="00857B8A"/>
    <w:rsid w:val="00860102"/>
    <w:rsid w:val="00860999"/>
    <w:rsid w:val="008615D8"/>
    <w:rsid w:val="00863DAB"/>
    <w:rsid w:val="0086446B"/>
    <w:rsid w:val="00864EC8"/>
    <w:rsid w:val="00865F99"/>
    <w:rsid w:val="00866446"/>
    <w:rsid w:val="0087066E"/>
    <w:rsid w:val="00871C81"/>
    <w:rsid w:val="0087256B"/>
    <w:rsid w:val="008731D5"/>
    <w:rsid w:val="0087413B"/>
    <w:rsid w:val="00874D1E"/>
    <w:rsid w:val="008755B7"/>
    <w:rsid w:val="008759A9"/>
    <w:rsid w:val="00875C5C"/>
    <w:rsid w:val="008761C8"/>
    <w:rsid w:val="0088010F"/>
    <w:rsid w:val="00880A15"/>
    <w:rsid w:val="008812FB"/>
    <w:rsid w:val="008817E3"/>
    <w:rsid w:val="00881BFB"/>
    <w:rsid w:val="00882226"/>
    <w:rsid w:val="00882E54"/>
    <w:rsid w:val="0088341A"/>
    <w:rsid w:val="00883C85"/>
    <w:rsid w:val="0088489F"/>
    <w:rsid w:val="00884CBD"/>
    <w:rsid w:val="00884FB8"/>
    <w:rsid w:val="008851B4"/>
    <w:rsid w:val="008854C9"/>
    <w:rsid w:val="00886C21"/>
    <w:rsid w:val="00890DA4"/>
    <w:rsid w:val="008914BA"/>
    <w:rsid w:val="008916C2"/>
    <w:rsid w:val="00892CF1"/>
    <w:rsid w:val="008936FB"/>
    <w:rsid w:val="00894084"/>
    <w:rsid w:val="00894595"/>
    <w:rsid w:val="00894C0B"/>
    <w:rsid w:val="0089637D"/>
    <w:rsid w:val="00897C82"/>
    <w:rsid w:val="00897F90"/>
    <w:rsid w:val="008A001B"/>
    <w:rsid w:val="008A22D4"/>
    <w:rsid w:val="008A272B"/>
    <w:rsid w:val="008A3910"/>
    <w:rsid w:val="008A4DA5"/>
    <w:rsid w:val="008A4F3C"/>
    <w:rsid w:val="008A69E6"/>
    <w:rsid w:val="008A74D8"/>
    <w:rsid w:val="008A7985"/>
    <w:rsid w:val="008B166C"/>
    <w:rsid w:val="008B17B3"/>
    <w:rsid w:val="008B29AA"/>
    <w:rsid w:val="008B2B35"/>
    <w:rsid w:val="008B36A7"/>
    <w:rsid w:val="008B4679"/>
    <w:rsid w:val="008B4C76"/>
    <w:rsid w:val="008B5903"/>
    <w:rsid w:val="008B610F"/>
    <w:rsid w:val="008B72C4"/>
    <w:rsid w:val="008B79AE"/>
    <w:rsid w:val="008B7B0A"/>
    <w:rsid w:val="008C1F5C"/>
    <w:rsid w:val="008C251D"/>
    <w:rsid w:val="008C26C5"/>
    <w:rsid w:val="008C49D0"/>
    <w:rsid w:val="008C60C3"/>
    <w:rsid w:val="008C6860"/>
    <w:rsid w:val="008C768D"/>
    <w:rsid w:val="008D062D"/>
    <w:rsid w:val="008D09B6"/>
    <w:rsid w:val="008D147A"/>
    <w:rsid w:val="008D1794"/>
    <w:rsid w:val="008D2283"/>
    <w:rsid w:val="008D2D56"/>
    <w:rsid w:val="008D3783"/>
    <w:rsid w:val="008D44C0"/>
    <w:rsid w:val="008D54F0"/>
    <w:rsid w:val="008D688D"/>
    <w:rsid w:val="008D6EA3"/>
    <w:rsid w:val="008E147F"/>
    <w:rsid w:val="008E1BA1"/>
    <w:rsid w:val="008E1C15"/>
    <w:rsid w:val="008E339A"/>
    <w:rsid w:val="008E5E34"/>
    <w:rsid w:val="008E61C9"/>
    <w:rsid w:val="008E6460"/>
    <w:rsid w:val="008E6E01"/>
    <w:rsid w:val="008E79F1"/>
    <w:rsid w:val="008F00C8"/>
    <w:rsid w:val="008F021D"/>
    <w:rsid w:val="008F0B41"/>
    <w:rsid w:val="008F3557"/>
    <w:rsid w:val="008F392F"/>
    <w:rsid w:val="008F68C6"/>
    <w:rsid w:val="008F7439"/>
    <w:rsid w:val="008F76AA"/>
    <w:rsid w:val="009028CE"/>
    <w:rsid w:val="00904E5A"/>
    <w:rsid w:val="0090564E"/>
    <w:rsid w:val="00905BEF"/>
    <w:rsid w:val="009063A0"/>
    <w:rsid w:val="00906930"/>
    <w:rsid w:val="00906ACF"/>
    <w:rsid w:val="00906AFC"/>
    <w:rsid w:val="00906B01"/>
    <w:rsid w:val="00906F0C"/>
    <w:rsid w:val="0090728E"/>
    <w:rsid w:val="009079C9"/>
    <w:rsid w:val="009108B5"/>
    <w:rsid w:val="00910D95"/>
    <w:rsid w:val="009124DF"/>
    <w:rsid w:val="0091310A"/>
    <w:rsid w:val="0091390C"/>
    <w:rsid w:val="00913CA6"/>
    <w:rsid w:val="0091459F"/>
    <w:rsid w:val="0091646A"/>
    <w:rsid w:val="009165E9"/>
    <w:rsid w:val="00916BEA"/>
    <w:rsid w:val="00917F5F"/>
    <w:rsid w:val="00920D10"/>
    <w:rsid w:val="00920FA4"/>
    <w:rsid w:val="0092178E"/>
    <w:rsid w:val="00922973"/>
    <w:rsid w:val="00925157"/>
    <w:rsid w:val="00927170"/>
    <w:rsid w:val="00927AE1"/>
    <w:rsid w:val="00931C3E"/>
    <w:rsid w:val="00931CEB"/>
    <w:rsid w:val="009334DD"/>
    <w:rsid w:val="00934030"/>
    <w:rsid w:val="009340DC"/>
    <w:rsid w:val="00934423"/>
    <w:rsid w:val="00934E17"/>
    <w:rsid w:val="009351ED"/>
    <w:rsid w:val="009379FF"/>
    <w:rsid w:val="00940416"/>
    <w:rsid w:val="00945350"/>
    <w:rsid w:val="009455FA"/>
    <w:rsid w:val="009458DF"/>
    <w:rsid w:val="009467A5"/>
    <w:rsid w:val="009468B0"/>
    <w:rsid w:val="0094719A"/>
    <w:rsid w:val="00947595"/>
    <w:rsid w:val="00950948"/>
    <w:rsid w:val="00951FD8"/>
    <w:rsid w:val="009525A7"/>
    <w:rsid w:val="00953A6D"/>
    <w:rsid w:val="00953D69"/>
    <w:rsid w:val="009543A0"/>
    <w:rsid w:val="009551F2"/>
    <w:rsid w:val="009557A3"/>
    <w:rsid w:val="009559EB"/>
    <w:rsid w:val="00956BF6"/>
    <w:rsid w:val="00956C1E"/>
    <w:rsid w:val="0095789B"/>
    <w:rsid w:val="0096070E"/>
    <w:rsid w:val="0096160C"/>
    <w:rsid w:val="009619F1"/>
    <w:rsid w:val="00963328"/>
    <w:rsid w:val="0096422E"/>
    <w:rsid w:val="00964FFB"/>
    <w:rsid w:val="00965CA7"/>
    <w:rsid w:val="0096795A"/>
    <w:rsid w:val="00967ACA"/>
    <w:rsid w:val="009705A6"/>
    <w:rsid w:val="00970C54"/>
    <w:rsid w:val="0097190E"/>
    <w:rsid w:val="0097193C"/>
    <w:rsid w:val="00971D54"/>
    <w:rsid w:val="00972390"/>
    <w:rsid w:val="0097245F"/>
    <w:rsid w:val="009729FB"/>
    <w:rsid w:val="0097372E"/>
    <w:rsid w:val="0097402F"/>
    <w:rsid w:val="00974221"/>
    <w:rsid w:val="0097510F"/>
    <w:rsid w:val="00975125"/>
    <w:rsid w:val="0097589C"/>
    <w:rsid w:val="00975CAC"/>
    <w:rsid w:val="00975F7F"/>
    <w:rsid w:val="00976694"/>
    <w:rsid w:val="0097726D"/>
    <w:rsid w:val="009775FF"/>
    <w:rsid w:val="00980847"/>
    <w:rsid w:val="0098162E"/>
    <w:rsid w:val="00982905"/>
    <w:rsid w:val="00983BBA"/>
    <w:rsid w:val="0098534F"/>
    <w:rsid w:val="00985CFD"/>
    <w:rsid w:val="00986BB3"/>
    <w:rsid w:val="00986D7C"/>
    <w:rsid w:val="00987815"/>
    <w:rsid w:val="00987A05"/>
    <w:rsid w:val="00990836"/>
    <w:rsid w:val="00992101"/>
    <w:rsid w:val="0099266F"/>
    <w:rsid w:val="00992C4B"/>
    <w:rsid w:val="00992CBF"/>
    <w:rsid w:val="00992DD1"/>
    <w:rsid w:val="00992E58"/>
    <w:rsid w:val="009931F1"/>
    <w:rsid w:val="0099357D"/>
    <w:rsid w:val="00994F7F"/>
    <w:rsid w:val="00995139"/>
    <w:rsid w:val="00995DCA"/>
    <w:rsid w:val="00997383"/>
    <w:rsid w:val="009A069D"/>
    <w:rsid w:val="009A0E61"/>
    <w:rsid w:val="009A0EF4"/>
    <w:rsid w:val="009A2D7C"/>
    <w:rsid w:val="009A3F4D"/>
    <w:rsid w:val="009A7ABF"/>
    <w:rsid w:val="009B05A3"/>
    <w:rsid w:val="009B17F3"/>
    <w:rsid w:val="009B2D69"/>
    <w:rsid w:val="009B2F94"/>
    <w:rsid w:val="009B3236"/>
    <w:rsid w:val="009B38F9"/>
    <w:rsid w:val="009B4412"/>
    <w:rsid w:val="009B47A6"/>
    <w:rsid w:val="009B49AA"/>
    <w:rsid w:val="009B529D"/>
    <w:rsid w:val="009B5308"/>
    <w:rsid w:val="009B6F8A"/>
    <w:rsid w:val="009B754E"/>
    <w:rsid w:val="009B7D50"/>
    <w:rsid w:val="009C17B4"/>
    <w:rsid w:val="009C1811"/>
    <w:rsid w:val="009C2110"/>
    <w:rsid w:val="009C2896"/>
    <w:rsid w:val="009C298B"/>
    <w:rsid w:val="009C31D4"/>
    <w:rsid w:val="009C3625"/>
    <w:rsid w:val="009C42D3"/>
    <w:rsid w:val="009C4FA7"/>
    <w:rsid w:val="009C5E85"/>
    <w:rsid w:val="009D0BB1"/>
    <w:rsid w:val="009D157A"/>
    <w:rsid w:val="009D1AA0"/>
    <w:rsid w:val="009D1B13"/>
    <w:rsid w:val="009D1C06"/>
    <w:rsid w:val="009D1E53"/>
    <w:rsid w:val="009D212A"/>
    <w:rsid w:val="009D2BCE"/>
    <w:rsid w:val="009D36E8"/>
    <w:rsid w:val="009D39D1"/>
    <w:rsid w:val="009D3D11"/>
    <w:rsid w:val="009D4D97"/>
    <w:rsid w:val="009D6091"/>
    <w:rsid w:val="009D708F"/>
    <w:rsid w:val="009E0E54"/>
    <w:rsid w:val="009E16DD"/>
    <w:rsid w:val="009E642A"/>
    <w:rsid w:val="009F0202"/>
    <w:rsid w:val="009F0289"/>
    <w:rsid w:val="009F26AF"/>
    <w:rsid w:val="009F44AC"/>
    <w:rsid w:val="009F48BC"/>
    <w:rsid w:val="009F4B32"/>
    <w:rsid w:val="009F4FEB"/>
    <w:rsid w:val="009F5CB5"/>
    <w:rsid w:val="009F643A"/>
    <w:rsid w:val="009F67E2"/>
    <w:rsid w:val="009F715A"/>
    <w:rsid w:val="00A014F1"/>
    <w:rsid w:val="00A015AB"/>
    <w:rsid w:val="00A0323B"/>
    <w:rsid w:val="00A03488"/>
    <w:rsid w:val="00A0367A"/>
    <w:rsid w:val="00A04F4F"/>
    <w:rsid w:val="00A05E8C"/>
    <w:rsid w:val="00A069CD"/>
    <w:rsid w:val="00A07B9E"/>
    <w:rsid w:val="00A11F8E"/>
    <w:rsid w:val="00A128C9"/>
    <w:rsid w:val="00A12F43"/>
    <w:rsid w:val="00A131CE"/>
    <w:rsid w:val="00A14D54"/>
    <w:rsid w:val="00A1533A"/>
    <w:rsid w:val="00A15DC2"/>
    <w:rsid w:val="00A17DB6"/>
    <w:rsid w:val="00A17DFE"/>
    <w:rsid w:val="00A2151E"/>
    <w:rsid w:val="00A21619"/>
    <w:rsid w:val="00A251FB"/>
    <w:rsid w:val="00A3019E"/>
    <w:rsid w:val="00A3040D"/>
    <w:rsid w:val="00A30CFB"/>
    <w:rsid w:val="00A320A7"/>
    <w:rsid w:val="00A3388C"/>
    <w:rsid w:val="00A33E7F"/>
    <w:rsid w:val="00A348CB"/>
    <w:rsid w:val="00A36154"/>
    <w:rsid w:val="00A40852"/>
    <w:rsid w:val="00A409C2"/>
    <w:rsid w:val="00A40F16"/>
    <w:rsid w:val="00A426E7"/>
    <w:rsid w:val="00A43CDF"/>
    <w:rsid w:val="00A43D9E"/>
    <w:rsid w:val="00A446B2"/>
    <w:rsid w:val="00A46EE6"/>
    <w:rsid w:val="00A46EF7"/>
    <w:rsid w:val="00A47F9F"/>
    <w:rsid w:val="00A524AC"/>
    <w:rsid w:val="00A5318D"/>
    <w:rsid w:val="00A531AA"/>
    <w:rsid w:val="00A5466E"/>
    <w:rsid w:val="00A56559"/>
    <w:rsid w:val="00A60910"/>
    <w:rsid w:val="00A638BD"/>
    <w:rsid w:val="00A652D5"/>
    <w:rsid w:val="00A65BFB"/>
    <w:rsid w:val="00A65D5F"/>
    <w:rsid w:val="00A66F52"/>
    <w:rsid w:val="00A6793F"/>
    <w:rsid w:val="00A70764"/>
    <w:rsid w:val="00A71C3D"/>
    <w:rsid w:val="00A72028"/>
    <w:rsid w:val="00A7462C"/>
    <w:rsid w:val="00A75B1C"/>
    <w:rsid w:val="00A75E3C"/>
    <w:rsid w:val="00A80869"/>
    <w:rsid w:val="00A81078"/>
    <w:rsid w:val="00A814BD"/>
    <w:rsid w:val="00A81BED"/>
    <w:rsid w:val="00A8369F"/>
    <w:rsid w:val="00A8413F"/>
    <w:rsid w:val="00A846A9"/>
    <w:rsid w:val="00A8550E"/>
    <w:rsid w:val="00A85762"/>
    <w:rsid w:val="00A86805"/>
    <w:rsid w:val="00A87061"/>
    <w:rsid w:val="00A91C35"/>
    <w:rsid w:val="00A92F9D"/>
    <w:rsid w:val="00A932C0"/>
    <w:rsid w:val="00A940FF"/>
    <w:rsid w:val="00A95891"/>
    <w:rsid w:val="00A97559"/>
    <w:rsid w:val="00AA0051"/>
    <w:rsid w:val="00AA0608"/>
    <w:rsid w:val="00AA0F46"/>
    <w:rsid w:val="00AA4012"/>
    <w:rsid w:val="00AA57B9"/>
    <w:rsid w:val="00AA67B2"/>
    <w:rsid w:val="00AA6B8B"/>
    <w:rsid w:val="00AA7506"/>
    <w:rsid w:val="00AA7D13"/>
    <w:rsid w:val="00AA7EC7"/>
    <w:rsid w:val="00AA7F09"/>
    <w:rsid w:val="00AB1F6C"/>
    <w:rsid w:val="00AB274D"/>
    <w:rsid w:val="00AB2AE2"/>
    <w:rsid w:val="00AB2D39"/>
    <w:rsid w:val="00AB3876"/>
    <w:rsid w:val="00AB41A5"/>
    <w:rsid w:val="00AB6811"/>
    <w:rsid w:val="00AB6E45"/>
    <w:rsid w:val="00AB769B"/>
    <w:rsid w:val="00AC28D4"/>
    <w:rsid w:val="00AC38D9"/>
    <w:rsid w:val="00AC404A"/>
    <w:rsid w:val="00AC6AF4"/>
    <w:rsid w:val="00AC74A9"/>
    <w:rsid w:val="00AC753E"/>
    <w:rsid w:val="00AC7AD7"/>
    <w:rsid w:val="00AD0550"/>
    <w:rsid w:val="00AD18AF"/>
    <w:rsid w:val="00AD24E7"/>
    <w:rsid w:val="00AD396C"/>
    <w:rsid w:val="00AD4227"/>
    <w:rsid w:val="00AD443D"/>
    <w:rsid w:val="00AD5F2A"/>
    <w:rsid w:val="00AD60F0"/>
    <w:rsid w:val="00AD665B"/>
    <w:rsid w:val="00AD6A88"/>
    <w:rsid w:val="00AD6B97"/>
    <w:rsid w:val="00AD79D5"/>
    <w:rsid w:val="00AE0D85"/>
    <w:rsid w:val="00AE0E2B"/>
    <w:rsid w:val="00AE2DA5"/>
    <w:rsid w:val="00AE3067"/>
    <w:rsid w:val="00AE3F1F"/>
    <w:rsid w:val="00AE3F85"/>
    <w:rsid w:val="00AE473B"/>
    <w:rsid w:val="00AE4D24"/>
    <w:rsid w:val="00AE502C"/>
    <w:rsid w:val="00AE5106"/>
    <w:rsid w:val="00AE54BB"/>
    <w:rsid w:val="00AE54E6"/>
    <w:rsid w:val="00AE6057"/>
    <w:rsid w:val="00AE7054"/>
    <w:rsid w:val="00AE760F"/>
    <w:rsid w:val="00AF03F7"/>
    <w:rsid w:val="00AF0A86"/>
    <w:rsid w:val="00AF24B1"/>
    <w:rsid w:val="00AF349C"/>
    <w:rsid w:val="00AF3760"/>
    <w:rsid w:val="00AF3FED"/>
    <w:rsid w:val="00AF48F4"/>
    <w:rsid w:val="00AF5104"/>
    <w:rsid w:val="00AF5127"/>
    <w:rsid w:val="00AF5382"/>
    <w:rsid w:val="00AF607F"/>
    <w:rsid w:val="00AF6419"/>
    <w:rsid w:val="00AF7120"/>
    <w:rsid w:val="00AF7535"/>
    <w:rsid w:val="00AF7CD9"/>
    <w:rsid w:val="00B0000E"/>
    <w:rsid w:val="00B0027D"/>
    <w:rsid w:val="00B00399"/>
    <w:rsid w:val="00B0152B"/>
    <w:rsid w:val="00B01B55"/>
    <w:rsid w:val="00B0219F"/>
    <w:rsid w:val="00B02D43"/>
    <w:rsid w:val="00B031EE"/>
    <w:rsid w:val="00B039FE"/>
    <w:rsid w:val="00B03A74"/>
    <w:rsid w:val="00B03B1D"/>
    <w:rsid w:val="00B04705"/>
    <w:rsid w:val="00B04756"/>
    <w:rsid w:val="00B04E89"/>
    <w:rsid w:val="00B04F88"/>
    <w:rsid w:val="00B051D4"/>
    <w:rsid w:val="00B056AB"/>
    <w:rsid w:val="00B05921"/>
    <w:rsid w:val="00B05E9A"/>
    <w:rsid w:val="00B06BBB"/>
    <w:rsid w:val="00B0772B"/>
    <w:rsid w:val="00B077CC"/>
    <w:rsid w:val="00B07C45"/>
    <w:rsid w:val="00B07CAB"/>
    <w:rsid w:val="00B07F96"/>
    <w:rsid w:val="00B1009B"/>
    <w:rsid w:val="00B10129"/>
    <w:rsid w:val="00B10964"/>
    <w:rsid w:val="00B11C3E"/>
    <w:rsid w:val="00B12D51"/>
    <w:rsid w:val="00B13CD0"/>
    <w:rsid w:val="00B1490F"/>
    <w:rsid w:val="00B15013"/>
    <w:rsid w:val="00B15FB7"/>
    <w:rsid w:val="00B16ADE"/>
    <w:rsid w:val="00B17A11"/>
    <w:rsid w:val="00B21865"/>
    <w:rsid w:val="00B21A23"/>
    <w:rsid w:val="00B235F1"/>
    <w:rsid w:val="00B23B20"/>
    <w:rsid w:val="00B24A42"/>
    <w:rsid w:val="00B25E56"/>
    <w:rsid w:val="00B31F73"/>
    <w:rsid w:val="00B32198"/>
    <w:rsid w:val="00B32D77"/>
    <w:rsid w:val="00B32DC4"/>
    <w:rsid w:val="00B3428C"/>
    <w:rsid w:val="00B34DDB"/>
    <w:rsid w:val="00B35CFC"/>
    <w:rsid w:val="00B37104"/>
    <w:rsid w:val="00B37C56"/>
    <w:rsid w:val="00B414B8"/>
    <w:rsid w:val="00B417E9"/>
    <w:rsid w:val="00B41C4C"/>
    <w:rsid w:val="00B426C4"/>
    <w:rsid w:val="00B42FF3"/>
    <w:rsid w:val="00B4361C"/>
    <w:rsid w:val="00B43E4A"/>
    <w:rsid w:val="00B445F8"/>
    <w:rsid w:val="00B45913"/>
    <w:rsid w:val="00B46FBB"/>
    <w:rsid w:val="00B50427"/>
    <w:rsid w:val="00B5145C"/>
    <w:rsid w:val="00B51932"/>
    <w:rsid w:val="00B520B8"/>
    <w:rsid w:val="00B5269C"/>
    <w:rsid w:val="00B52932"/>
    <w:rsid w:val="00B546F1"/>
    <w:rsid w:val="00B54DB7"/>
    <w:rsid w:val="00B55231"/>
    <w:rsid w:val="00B55463"/>
    <w:rsid w:val="00B55C29"/>
    <w:rsid w:val="00B55DC4"/>
    <w:rsid w:val="00B5709D"/>
    <w:rsid w:val="00B60033"/>
    <w:rsid w:val="00B620A9"/>
    <w:rsid w:val="00B64674"/>
    <w:rsid w:val="00B647E9"/>
    <w:rsid w:val="00B6585A"/>
    <w:rsid w:val="00B65D00"/>
    <w:rsid w:val="00B665FA"/>
    <w:rsid w:val="00B6665E"/>
    <w:rsid w:val="00B702BA"/>
    <w:rsid w:val="00B70B1B"/>
    <w:rsid w:val="00B715B2"/>
    <w:rsid w:val="00B720E3"/>
    <w:rsid w:val="00B721D6"/>
    <w:rsid w:val="00B72613"/>
    <w:rsid w:val="00B73522"/>
    <w:rsid w:val="00B74DC6"/>
    <w:rsid w:val="00B76AC3"/>
    <w:rsid w:val="00B76BC3"/>
    <w:rsid w:val="00B76FA1"/>
    <w:rsid w:val="00B80054"/>
    <w:rsid w:val="00B8017C"/>
    <w:rsid w:val="00B80620"/>
    <w:rsid w:val="00B825BD"/>
    <w:rsid w:val="00B82BF1"/>
    <w:rsid w:val="00B84D50"/>
    <w:rsid w:val="00B85958"/>
    <w:rsid w:val="00B8649F"/>
    <w:rsid w:val="00B8681E"/>
    <w:rsid w:val="00B8769A"/>
    <w:rsid w:val="00B90C0C"/>
    <w:rsid w:val="00B91DAE"/>
    <w:rsid w:val="00B933D8"/>
    <w:rsid w:val="00B93EFD"/>
    <w:rsid w:val="00B964A9"/>
    <w:rsid w:val="00B96E94"/>
    <w:rsid w:val="00B97885"/>
    <w:rsid w:val="00B978EE"/>
    <w:rsid w:val="00BA06CC"/>
    <w:rsid w:val="00BA2884"/>
    <w:rsid w:val="00BA399D"/>
    <w:rsid w:val="00BA54D3"/>
    <w:rsid w:val="00BA58B1"/>
    <w:rsid w:val="00BA79F8"/>
    <w:rsid w:val="00BA7D85"/>
    <w:rsid w:val="00BB01A3"/>
    <w:rsid w:val="00BB144F"/>
    <w:rsid w:val="00BB2375"/>
    <w:rsid w:val="00BB2B6D"/>
    <w:rsid w:val="00BB32B2"/>
    <w:rsid w:val="00BB344D"/>
    <w:rsid w:val="00BB3913"/>
    <w:rsid w:val="00BB4193"/>
    <w:rsid w:val="00BB456C"/>
    <w:rsid w:val="00BB4A54"/>
    <w:rsid w:val="00BB4BCF"/>
    <w:rsid w:val="00BB51EC"/>
    <w:rsid w:val="00BB5314"/>
    <w:rsid w:val="00BB6BF6"/>
    <w:rsid w:val="00BC076C"/>
    <w:rsid w:val="00BC0984"/>
    <w:rsid w:val="00BC22C7"/>
    <w:rsid w:val="00BC2C5D"/>
    <w:rsid w:val="00BC3028"/>
    <w:rsid w:val="00BC36A1"/>
    <w:rsid w:val="00BC3D42"/>
    <w:rsid w:val="00BC4C62"/>
    <w:rsid w:val="00BC5A05"/>
    <w:rsid w:val="00BC695B"/>
    <w:rsid w:val="00BD0BE3"/>
    <w:rsid w:val="00BD111F"/>
    <w:rsid w:val="00BD14F5"/>
    <w:rsid w:val="00BD1DE0"/>
    <w:rsid w:val="00BD21A2"/>
    <w:rsid w:val="00BD4901"/>
    <w:rsid w:val="00BD4BE7"/>
    <w:rsid w:val="00BD66FF"/>
    <w:rsid w:val="00BD7040"/>
    <w:rsid w:val="00BE021A"/>
    <w:rsid w:val="00BE0849"/>
    <w:rsid w:val="00BE0F52"/>
    <w:rsid w:val="00BE2EC5"/>
    <w:rsid w:val="00BE3537"/>
    <w:rsid w:val="00BE43D4"/>
    <w:rsid w:val="00BF08BD"/>
    <w:rsid w:val="00BF717E"/>
    <w:rsid w:val="00C006FF"/>
    <w:rsid w:val="00C00937"/>
    <w:rsid w:val="00C00E5C"/>
    <w:rsid w:val="00C015BF"/>
    <w:rsid w:val="00C01999"/>
    <w:rsid w:val="00C0226D"/>
    <w:rsid w:val="00C03B8B"/>
    <w:rsid w:val="00C04683"/>
    <w:rsid w:val="00C04EE1"/>
    <w:rsid w:val="00C058C3"/>
    <w:rsid w:val="00C05AFE"/>
    <w:rsid w:val="00C05C70"/>
    <w:rsid w:val="00C0651E"/>
    <w:rsid w:val="00C06F84"/>
    <w:rsid w:val="00C10E65"/>
    <w:rsid w:val="00C112EA"/>
    <w:rsid w:val="00C1182E"/>
    <w:rsid w:val="00C12007"/>
    <w:rsid w:val="00C12559"/>
    <w:rsid w:val="00C12F4F"/>
    <w:rsid w:val="00C13EF5"/>
    <w:rsid w:val="00C14699"/>
    <w:rsid w:val="00C17076"/>
    <w:rsid w:val="00C170DA"/>
    <w:rsid w:val="00C1729E"/>
    <w:rsid w:val="00C175A0"/>
    <w:rsid w:val="00C1786D"/>
    <w:rsid w:val="00C21AD9"/>
    <w:rsid w:val="00C22AAA"/>
    <w:rsid w:val="00C238B6"/>
    <w:rsid w:val="00C248E1"/>
    <w:rsid w:val="00C272B3"/>
    <w:rsid w:val="00C27776"/>
    <w:rsid w:val="00C27A31"/>
    <w:rsid w:val="00C300CD"/>
    <w:rsid w:val="00C30D81"/>
    <w:rsid w:val="00C31862"/>
    <w:rsid w:val="00C318BD"/>
    <w:rsid w:val="00C320A6"/>
    <w:rsid w:val="00C325EA"/>
    <w:rsid w:val="00C32C8A"/>
    <w:rsid w:val="00C3338D"/>
    <w:rsid w:val="00C3586E"/>
    <w:rsid w:val="00C366C2"/>
    <w:rsid w:val="00C36AB4"/>
    <w:rsid w:val="00C36D8D"/>
    <w:rsid w:val="00C40422"/>
    <w:rsid w:val="00C4204D"/>
    <w:rsid w:val="00C44BB1"/>
    <w:rsid w:val="00C47E32"/>
    <w:rsid w:val="00C47EF9"/>
    <w:rsid w:val="00C503B6"/>
    <w:rsid w:val="00C51521"/>
    <w:rsid w:val="00C51B13"/>
    <w:rsid w:val="00C51D8F"/>
    <w:rsid w:val="00C52984"/>
    <w:rsid w:val="00C53804"/>
    <w:rsid w:val="00C54431"/>
    <w:rsid w:val="00C54DDB"/>
    <w:rsid w:val="00C55058"/>
    <w:rsid w:val="00C5536D"/>
    <w:rsid w:val="00C57362"/>
    <w:rsid w:val="00C60154"/>
    <w:rsid w:val="00C6018D"/>
    <w:rsid w:val="00C601B2"/>
    <w:rsid w:val="00C61176"/>
    <w:rsid w:val="00C61687"/>
    <w:rsid w:val="00C61882"/>
    <w:rsid w:val="00C61A4F"/>
    <w:rsid w:val="00C628E2"/>
    <w:rsid w:val="00C6322C"/>
    <w:rsid w:val="00C67575"/>
    <w:rsid w:val="00C70550"/>
    <w:rsid w:val="00C7087F"/>
    <w:rsid w:val="00C70B3F"/>
    <w:rsid w:val="00C71A9A"/>
    <w:rsid w:val="00C71C1A"/>
    <w:rsid w:val="00C73C13"/>
    <w:rsid w:val="00C73E5B"/>
    <w:rsid w:val="00C74452"/>
    <w:rsid w:val="00C744C7"/>
    <w:rsid w:val="00C753EB"/>
    <w:rsid w:val="00C761C5"/>
    <w:rsid w:val="00C7678F"/>
    <w:rsid w:val="00C76B4B"/>
    <w:rsid w:val="00C77081"/>
    <w:rsid w:val="00C77BC1"/>
    <w:rsid w:val="00C80ADD"/>
    <w:rsid w:val="00C814B5"/>
    <w:rsid w:val="00C83135"/>
    <w:rsid w:val="00C839FC"/>
    <w:rsid w:val="00C83B57"/>
    <w:rsid w:val="00C84731"/>
    <w:rsid w:val="00C8531E"/>
    <w:rsid w:val="00C86854"/>
    <w:rsid w:val="00C86ED0"/>
    <w:rsid w:val="00C9078A"/>
    <w:rsid w:val="00C909F1"/>
    <w:rsid w:val="00C911AC"/>
    <w:rsid w:val="00C926BB"/>
    <w:rsid w:val="00C92D75"/>
    <w:rsid w:val="00C932A4"/>
    <w:rsid w:val="00C93794"/>
    <w:rsid w:val="00CA0A35"/>
    <w:rsid w:val="00CA1001"/>
    <w:rsid w:val="00CA138D"/>
    <w:rsid w:val="00CA2938"/>
    <w:rsid w:val="00CA2B21"/>
    <w:rsid w:val="00CA2D4F"/>
    <w:rsid w:val="00CA4073"/>
    <w:rsid w:val="00CA442C"/>
    <w:rsid w:val="00CA4EA8"/>
    <w:rsid w:val="00CA4F95"/>
    <w:rsid w:val="00CA62E6"/>
    <w:rsid w:val="00CA6DF9"/>
    <w:rsid w:val="00CA6E42"/>
    <w:rsid w:val="00CB1010"/>
    <w:rsid w:val="00CB2343"/>
    <w:rsid w:val="00CB25B1"/>
    <w:rsid w:val="00CB393F"/>
    <w:rsid w:val="00CB45D6"/>
    <w:rsid w:val="00CB4C10"/>
    <w:rsid w:val="00CB5EE9"/>
    <w:rsid w:val="00CC06FD"/>
    <w:rsid w:val="00CC08E1"/>
    <w:rsid w:val="00CC106B"/>
    <w:rsid w:val="00CC212B"/>
    <w:rsid w:val="00CC242F"/>
    <w:rsid w:val="00CC2B77"/>
    <w:rsid w:val="00CC370A"/>
    <w:rsid w:val="00CC38AC"/>
    <w:rsid w:val="00CC3E04"/>
    <w:rsid w:val="00CC3F97"/>
    <w:rsid w:val="00CC51CC"/>
    <w:rsid w:val="00CC571E"/>
    <w:rsid w:val="00CC5BDF"/>
    <w:rsid w:val="00CC6DF8"/>
    <w:rsid w:val="00CC7432"/>
    <w:rsid w:val="00CC7433"/>
    <w:rsid w:val="00CD08EB"/>
    <w:rsid w:val="00CD0E63"/>
    <w:rsid w:val="00CD2CA6"/>
    <w:rsid w:val="00CD33BA"/>
    <w:rsid w:val="00CD384D"/>
    <w:rsid w:val="00CD389C"/>
    <w:rsid w:val="00CD3ADA"/>
    <w:rsid w:val="00CD4196"/>
    <w:rsid w:val="00CD4312"/>
    <w:rsid w:val="00CD4459"/>
    <w:rsid w:val="00CD6630"/>
    <w:rsid w:val="00CD6CB6"/>
    <w:rsid w:val="00CD706A"/>
    <w:rsid w:val="00CD7D2E"/>
    <w:rsid w:val="00CE0337"/>
    <w:rsid w:val="00CE0FC6"/>
    <w:rsid w:val="00CE30D8"/>
    <w:rsid w:val="00CE62F1"/>
    <w:rsid w:val="00CF0A97"/>
    <w:rsid w:val="00CF0EE2"/>
    <w:rsid w:val="00CF1CB7"/>
    <w:rsid w:val="00CF20BB"/>
    <w:rsid w:val="00CF2B8A"/>
    <w:rsid w:val="00CF2DB1"/>
    <w:rsid w:val="00CF4AFA"/>
    <w:rsid w:val="00CF55DD"/>
    <w:rsid w:val="00CF55FD"/>
    <w:rsid w:val="00CF6D2C"/>
    <w:rsid w:val="00CF6FA8"/>
    <w:rsid w:val="00CF768F"/>
    <w:rsid w:val="00CF7B82"/>
    <w:rsid w:val="00D02D01"/>
    <w:rsid w:val="00D02F4E"/>
    <w:rsid w:val="00D03261"/>
    <w:rsid w:val="00D044D4"/>
    <w:rsid w:val="00D068E4"/>
    <w:rsid w:val="00D07B5A"/>
    <w:rsid w:val="00D10A1E"/>
    <w:rsid w:val="00D10C50"/>
    <w:rsid w:val="00D121DD"/>
    <w:rsid w:val="00D12358"/>
    <w:rsid w:val="00D12652"/>
    <w:rsid w:val="00D1283B"/>
    <w:rsid w:val="00D134E1"/>
    <w:rsid w:val="00D14CA7"/>
    <w:rsid w:val="00D15037"/>
    <w:rsid w:val="00D16F67"/>
    <w:rsid w:val="00D2173D"/>
    <w:rsid w:val="00D21B79"/>
    <w:rsid w:val="00D224E8"/>
    <w:rsid w:val="00D22E43"/>
    <w:rsid w:val="00D23464"/>
    <w:rsid w:val="00D23B7A"/>
    <w:rsid w:val="00D24292"/>
    <w:rsid w:val="00D24651"/>
    <w:rsid w:val="00D24E0E"/>
    <w:rsid w:val="00D271A5"/>
    <w:rsid w:val="00D274DD"/>
    <w:rsid w:val="00D278F5"/>
    <w:rsid w:val="00D331B9"/>
    <w:rsid w:val="00D33A28"/>
    <w:rsid w:val="00D34910"/>
    <w:rsid w:val="00D34C13"/>
    <w:rsid w:val="00D35CF6"/>
    <w:rsid w:val="00D365AB"/>
    <w:rsid w:val="00D37119"/>
    <w:rsid w:val="00D4091B"/>
    <w:rsid w:val="00D427C3"/>
    <w:rsid w:val="00D44B63"/>
    <w:rsid w:val="00D45A14"/>
    <w:rsid w:val="00D469D0"/>
    <w:rsid w:val="00D47836"/>
    <w:rsid w:val="00D50312"/>
    <w:rsid w:val="00D5072A"/>
    <w:rsid w:val="00D50AD6"/>
    <w:rsid w:val="00D50F7C"/>
    <w:rsid w:val="00D519FA"/>
    <w:rsid w:val="00D52A01"/>
    <w:rsid w:val="00D53793"/>
    <w:rsid w:val="00D544CE"/>
    <w:rsid w:val="00D558AF"/>
    <w:rsid w:val="00D56502"/>
    <w:rsid w:val="00D56917"/>
    <w:rsid w:val="00D56A79"/>
    <w:rsid w:val="00D57B92"/>
    <w:rsid w:val="00D57EDB"/>
    <w:rsid w:val="00D60669"/>
    <w:rsid w:val="00D63408"/>
    <w:rsid w:val="00D66045"/>
    <w:rsid w:val="00D6613E"/>
    <w:rsid w:val="00D66688"/>
    <w:rsid w:val="00D67E57"/>
    <w:rsid w:val="00D704C3"/>
    <w:rsid w:val="00D7064F"/>
    <w:rsid w:val="00D72087"/>
    <w:rsid w:val="00D724EB"/>
    <w:rsid w:val="00D72AA4"/>
    <w:rsid w:val="00D7506D"/>
    <w:rsid w:val="00D753A5"/>
    <w:rsid w:val="00D75747"/>
    <w:rsid w:val="00D75857"/>
    <w:rsid w:val="00D7592B"/>
    <w:rsid w:val="00D76A45"/>
    <w:rsid w:val="00D774FA"/>
    <w:rsid w:val="00D80E01"/>
    <w:rsid w:val="00D81649"/>
    <w:rsid w:val="00D82B80"/>
    <w:rsid w:val="00D833CE"/>
    <w:rsid w:val="00D83992"/>
    <w:rsid w:val="00D83DF0"/>
    <w:rsid w:val="00D84B06"/>
    <w:rsid w:val="00D85580"/>
    <w:rsid w:val="00D8719C"/>
    <w:rsid w:val="00D87742"/>
    <w:rsid w:val="00D918CE"/>
    <w:rsid w:val="00D926C8"/>
    <w:rsid w:val="00D9331C"/>
    <w:rsid w:val="00D960B0"/>
    <w:rsid w:val="00DA04AF"/>
    <w:rsid w:val="00DA18DD"/>
    <w:rsid w:val="00DA26B7"/>
    <w:rsid w:val="00DA2755"/>
    <w:rsid w:val="00DA28C1"/>
    <w:rsid w:val="00DA28EE"/>
    <w:rsid w:val="00DA28F5"/>
    <w:rsid w:val="00DA2C83"/>
    <w:rsid w:val="00DA2E56"/>
    <w:rsid w:val="00DA3040"/>
    <w:rsid w:val="00DA4448"/>
    <w:rsid w:val="00DA547F"/>
    <w:rsid w:val="00DA6879"/>
    <w:rsid w:val="00DB0434"/>
    <w:rsid w:val="00DB0463"/>
    <w:rsid w:val="00DB12E1"/>
    <w:rsid w:val="00DB13F3"/>
    <w:rsid w:val="00DB1F9A"/>
    <w:rsid w:val="00DB22E3"/>
    <w:rsid w:val="00DB2522"/>
    <w:rsid w:val="00DB2C82"/>
    <w:rsid w:val="00DB65C5"/>
    <w:rsid w:val="00DB67DE"/>
    <w:rsid w:val="00DB784F"/>
    <w:rsid w:val="00DC0359"/>
    <w:rsid w:val="00DC2B6D"/>
    <w:rsid w:val="00DC2D38"/>
    <w:rsid w:val="00DC3174"/>
    <w:rsid w:val="00DC34AD"/>
    <w:rsid w:val="00DC3D38"/>
    <w:rsid w:val="00DC4C60"/>
    <w:rsid w:val="00DC5C44"/>
    <w:rsid w:val="00DD099C"/>
    <w:rsid w:val="00DD161E"/>
    <w:rsid w:val="00DD1D86"/>
    <w:rsid w:val="00DD2F4C"/>
    <w:rsid w:val="00DD315E"/>
    <w:rsid w:val="00DD44A6"/>
    <w:rsid w:val="00DD4670"/>
    <w:rsid w:val="00DD487E"/>
    <w:rsid w:val="00DD4AE1"/>
    <w:rsid w:val="00DD5201"/>
    <w:rsid w:val="00DE084C"/>
    <w:rsid w:val="00DE3E22"/>
    <w:rsid w:val="00DE4F9A"/>
    <w:rsid w:val="00DE5793"/>
    <w:rsid w:val="00DE598F"/>
    <w:rsid w:val="00DE75E0"/>
    <w:rsid w:val="00DE770D"/>
    <w:rsid w:val="00DF0D3C"/>
    <w:rsid w:val="00DF150F"/>
    <w:rsid w:val="00DF257A"/>
    <w:rsid w:val="00DF300A"/>
    <w:rsid w:val="00DF3CC5"/>
    <w:rsid w:val="00DF548C"/>
    <w:rsid w:val="00DF55AE"/>
    <w:rsid w:val="00DF5A0C"/>
    <w:rsid w:val="00DF5DA9"/>
    <w:rsid w:val="00DF7354"/>
    <w:rsid w:val="00E0073D"/>
    <w:rsid w:val="00E01052"/>
    <w:rsid w:val="00E02278"/>
    <w:rsid w:val="00E04BCD"/>
    <w:rsid w:val="00E04E98"/>
    <w:rsid w:val="00E062E2"/>
    <w:rsid w:val="00E06BE3"/>
    <w:rsid w:val="00E10031"/>
    <w:rsid w:val="00E11AE7"/>
    <w:rsid w:val="00E13292"/>
    <w:rsid w:val="00E138D6"/>
    <w:rsid w:val="00E14455"/>
    <w:rsid w:val="00E14EA1"/>
    <w:rsid w:val="00E151FD"/>
    <w:rsid w:val="00E15374"/>
    <w:rsid w:val="00E15599"/>
    <w:rsid w:val="00E166E1"/>
    <w:rsid w:val="00E16FA0"/>
    <w:rsid w:val="00E17566"/>
    <w:rsid w:val="00E205CE"/>
    <w:rsid w:val="00E206AD"/>
    <w:rsid w:val="00E2111B"/>
    <w:rsid w:val="00E21C8D"/>
    <w:rsid w:val="00E22B6B"/>
    <w:rsid w:val="00E24DBF"/>
    <w:rsid w:val="00E252E3"/>
    <w:rsid w:val="00E25B4B"/>
    <w:rsid w:val="00E2700F"/>
    <w:rsid w:val="00E27327"/>
    <w:rsid w:val="00E3014B"/>
    <w:rsid w:val="00E30F6A"/>
    <w:rsid w:val="00E3281B"/>
    <w:rsid w:val="00E33549"/>
    <w:rsid w:val="00E33CD7"/>
    <w:rsid w:val="00E3413A"/>
    <w:rsid w:val="00E341B0"/>
    <w:rsid w:val="00E34837"/>
    <w:rsid w:val="00E34E01"/>
    <w:rsid w:val="00E375ED"/>
    <w:rsid w:val="00E37D6C"/>
    <w:rsid w:val="00E415DC"/>
    <w:rsid w:val="00E42FB4"/>
    <w:rsid w:val="00E4501A"/>
    <w:rsid w:val="00E4588B"/>
    <w:rsid w:val="00E46039"/>
    <w:rsid w:val="00E46CED"/>
    <w:rsid w:val="00E517B1"/>
    <w:rsid w:val="00E52660"/>
    <w:rsid w:val="00E52A74"/>
    <w:rsid w:val="00E53821"/>
    <w:rsid w:val="00E554D5"/>
    <w:rsid w:val="00E55EA6"/>
    <w:rsid w:val="00E55F66"/>
    <w:rsid w:val="00E57985"/>
    <w:rsid w:val="00E604B8"/>
    <w:rsid w:val="00E606EA"/>
    <w:rsid w:val="00E60C03"/>
    <w:rsid w:val="00E6146F"/>
    <w:rsid w:val="00E6157E"/>
    <w:rsid w:val="00E61BFE"/>
    <w:rsid w:val="00E62A03"/>
    <w:rsid w:val="00E638EA"/>
    <w:rsid w:val="00E6652D"/>
    <w:rsid w:val="00E67327"/>
    <w:rsid w:val="00E6769E"/>
    <w:rsid w:val="00E67994"/>
    <w:rsid w:val="00E679B3"/>
    <w:rsid w:val="00E67B6A"/>
    <w:rsid w:val="00E70086"/>
    <w:rsid w:val="00E70826"/>
    <w:rsid w:val="00E71260"/>
    <w:rsid w:val="00E73912"/>
    <w:rsid w:val="00E73B64"/>
    <w:rsid w:val="00E73C89"/>
    <w:rsid w:val="00E74B33"/>
    <w:rsid w:val="00E74DD9"/>
    <w:rsid w:val="00E75D3D"/>
    <w:rsid w:val="00E76D1A"/>
    <w:rsid w:val="00E810E3"/>
    <w:rsid w:val="00E8139A"/>
    <w:rsid w:val="00E84C90"/>
    <w:rsid w:val="00E84CA1"/>
    <w:rsid w:val="00E84D71"/>
    <w:rsid w:val="00E84D84"/>
    <w:rsid w:val="00E85454"/>
    <w:rsid w:val="00E867FF"/>
    <w:rsid w:val="00E86D44"/>
    <w:rsid w:val="00E87798"/>
    <w:rsid w:val="00E87858"/>
    <w:rsid w:val="00E87B2F"/>
    <w:rsid w:val="00E920DB"/>
    <w:rsid w:val="00E923E4"/>
    <w:rsid w:val="00E9254A"/>
    <w:rsid w:val="00E929CE"/>
    <w:rsid w:val="00E93666"/>
    <w:rsid w:val="00E93A66"/>
    <w:rsid w:val="00E9559E"/>
    <w:rsid w:val="00E95B4D"/>
    <w:rsid w:val="00E95C2E"/>
    <w:rsid w:val="00E97882"/>
    <w:rsid w:val="00EA0F81"/>
    <w:rsid w:val="00EA1022"/>
    <w:rsid w:val="00EA1098"/>
    <w:rsid w:val="00EA229D"/>
    <w:rsid w:val="00EA24EA"/>
    <w:rsid w:val="00EA2F09"/>
    <w:rsid w:val="00EA36F1"/>
    <w:rsid w:val="00EA3AF1"/>
    <w:rsid w:val="00EA5311"/>
    <w:rsid w:val="00EA5990"/>
    <w:rsid w:val="00EA7F2B"/>
    <w:rsid w:val="00EB0055"/>
    <w:rsid w:val="00EB0538"/>
    <w:rsid w:val="00EB123A"/>
    <w:rsid w:val="00EB3027"/>
    <w:rsid w:val="00EB3422"/>
    <w:rsid w:val="00EB37A4"/>
    <w:rsid w:val="00EB5FFD"/>
    <w:rsid w:val="00EB65B9"/>
    <w:rsid w:val="00EB67F1"/>
    <w:rsid w:val="00EB6ECB"/>
    <w:rsid w:val="00EB701D"/>
    <w:rsid w:val="00EB7447"/>
    <w:rsid w:val="00EC2550"/>
    <w:rsid w:val="00EC2721"/>
    <w:rsid w:val="00EC2ED2"/>
    <w:rsid w:val="00EC44D3"/>
    <w:rsid w:val="00EC5DD6"/>
    <w:rsid w:val="00EC5F88"/>
    <w:rsid w:val="00EC7701"/>
    <w:rsid w:val="00EC7D07"/>
    <w:rsid w:val="00ED07CB"/>
    <w:rsid w:val="00ED1F50"/>
    <w:rsid w:val="00ED28E9"/>
    <w:rsid w:val="00ED2B3C"/>
    <w:rsid w:val="00ED3184"/>
    <w:rsid w:val="00ED409D"/>
    <w:rsid w:val="00ED50DB"/>
    <w:rsid w:val="00ED5354"/>
    <w:rsid w:val="00ED68D3"/>
    <w:rsid w:val="00ED7CEA"/>
    <w:rsid w:val="00EE0C56"/>
    <w:rsid w:val="00EE0E73"/>
    <w:rsid w:val="00EE2676"/>
    <w:rsid w:val="00EE4195"/>
    <w:rsid w:val="00EE4346"/>
    <w:rsid w:val="00EE455B"/>
    <w:rsid w:val="00EE46BB"/>
    <w:rsid w:val="00EE5CFC"/>
    <w:rsid w:val="00EE6144"/>
    <w:rsid w:val="00EE7463"/>
    <w:rsid w:val="00EE7B92"/>
    <w:rsid w:val="00EF052C"/>
    <w:rsid w:val="00EF0825"/>
    <w:rsid w:val="00EF09B6"/>
    <w:rsid w:val="00EF0BF2"/>
    <w:rsid w:val="00EF0FE2"/>
    <w:rsid w:val="00EF1B6B"/>
    <w:rsid w:val="00EF232B"/>
    <w:rsid w:val="00EF272A"/>
    <w:rsid w:val="00EF29C6"/>
    <w:rsid w:val="00EF37BF"/>
    <w:rsid w:val="00EF37FE"/>
    <w:rsid w:val="00EF55E7"/>
    <w:rsid w:val="00EF643F"/>
    <w:rsid w:val="00EF68A9"/>
    <w:rsid w:val="00EF6C21"/>
    <w:rsid w:val="00EF7202"/>
    <w:rsid w:val="00F004C8"/>
    <w:rsid w:val="00F02206"/>
    <w:rsid w:val="00F053EE"/>
    <w:rsid w:val="00F074F5"/>
    <w:rsid w:val="00F10D01"/>
    <w:rsid w:val="00F11405"/>
    <w:rsid w:val="00F12EFB"/>
    <w:rsid w:val="00F13340"/>
    <w:rsid w:val="00F146A8"/>
    <w:rsid w:val="00F15192"/>
    <w:rsid w:val="00F1691E"/>
    <w:rsid w:val="00F16EC1"/>
    <w:rsid w:val="00F1777F"/>
    <w:rsid w:val="00F21358"/>
    <w:rsid w:val="00F22705"/>
    <w:rsid w:val="00F22FC0"/>
    <w:rsid w:val="00F2474D"/>
    <w:rsid w:val="00F24C39"/>
    <w:rsid w:val="00F2576F"/>
    <w:rsid w:val="00F259AE"/>
    <w:rsid w:val="00F27318"/>
    <w:rsid w:val="00F277F4"/>
    <w:rsid w:val="00F30CFB"/>
    <w:rsid w:val="00F34BB8"/>
    <w:rsid w:val="00F350B8"/>
    <w:rsid w:val="00F359C0"/>
    <w:rsid w:val="00F35E8D"/>
    <w:rsid w:val="00F36F6F"/>
    <w:rsid w:val="00F403C9"/>
    <w:rsid w:val="00F411BA"/>
    <w:rsid w:val="00F42F70"/>
    <w:rsid w:val="00F4367D"/>
    <w:rsid w:val="00F4448E"/>
    <w:rsid w:val="00F455C7"/>
    <w:rsid w:val="00F46D0F"/>
    <w:rsid w:val="00F5029C"/>
    <w:rsid w:val="00F5210B"/>
    <w:rsid w:val="00F52C00"/>
    <w:rsid w:val="00F53DF4"/>
    <w:rsid w:val="00F53F79"/>
    <w:rsid w:val="00F543BD"/>
    <w:rsid w:val="00F54CE6"/>
    <w:rsid w:val="00F552E6"/>
    <w:rsid w:val="00F55865"/>
    <w:rsid w:val="00F55C93"/>
    <w:rsid w:val="00F55D70"/>
    <w:rsid w:val="00F55F04"/>
    <w:rsid w:val="00F56075"/>
    <w:rsid w:val="00F563D9"/>
    <w:rsid w:val="00F5750D"/>
    <w:rsid w:val="00F57B56"/>
    <w:rsid w:val="00F602BB"/>
    <w:rsid w:val="00F60B95"/>
    <w:rsid w:val="00F61461"/>
    <w:rsid w:val="00F62B48"/>
    <w:rsid w:val="00F630DC"/>
    <w:rsid w:val="00F634A6"/>
    <w:rsid w:val="00F6381B"/>
    <w:rsid w:val="00F63FAA"/>
    <w:rsid w:val="00F641A6"/>
    <w:rsid w:val="00F64498"/>
    <w:rsid w:val="00F652FB"/>
    <w:rsid w:val="00F657D3"/>
    <w:rsid w:val="00F65E38"/>
    <w:rsid w:val="00F66E05"/>
    <w:rsid w:val="00F6787D"/>
    <w:rsid w:val="00F709AB"/>
    <w:rsid w:val="00F72DB6"/>
    <w:rsid w:val="00F737FA"/>
    <w:rsid w:val="00F74821"/>
    <w:rsid w:val="00F75FAB"/>
    <w:rsid w:val="00F7626D"/>
    <w:rsid w:val="00F76C71"/>
    <w:rsid w:val="00F8088B"/>
    <w:rsid w:val="00F8245E"/>
    <w:rsid w:val="00F852F6"/>
    <w:rsid w:val="00F85CDE"/>
    <w:rsid w:val="00F86507"/>
    <w:rsid w:val="00F86AC2"/>
    <w:rsid w:val="00F86C50"/>
    <w:rsid w:val="00F87434"/>
    <w:rsid w:val="00F9179E"/>
    <w:rsid w:val="00F937B9"/>
    <w:rsid w:val="00F93953"/>
    <w:rsid w:val="00F93F75"/>
    <w:rsid w:val="00F94BFA"/>
    <w:rsid w:val="00F94FB4"/>
    <w:rsid w:val="00F956BE"/>
    <w:rsid w:val="00F962B9"/>
    <w:rsid w:val="00F96418"/>
    <w:rsid w:val="00F96DE7"/>
    <w:rsid w:val="00FA0477"/>
    <w:rsid w:val="00FA1073"/>
    <w:rsid w:val="00FA1365"/>
    <w:rsid w:val="00FA19A3"/>
    <w:rsid w:val="00FA1E9A"/>
    <w:rsid w:val="00FA22C8"/>
    <w:rsid w:val="00FA2380"/>
    <w:rsid w:val="00FA3000"/>
    <w:rsid w:val="00FA3AF9"/>
    <w:rsid w:val="00FA4149"/>
    <w:rsid w:val="00FA43E5"/>
    <w:rsid w:val="00FA44A4"/>
    <w:rsid w:val="00FA59BC"/>
    <w:rsid w:val="00FA69EA"/>
    <w:rsid w:val="00FA738E"/>
    <w:rsid w:val="00FA75F2"/>
    <w:rsid w:val="00FB1B1F"/>
    <w:rsid w:val="00FB233C"/>
    <w:rsid w:val="00FB2B35"/>
    <w:rsid w:val="00FB3028"/>
    <w:rsid w:val="00FB363E"/>
    <w:rsid w:val="00FB3E0E"/>
    <w:rsid w:val="00FB3EA5"/>
    <w:rsid w:val="00FB4AC4"/>
    <w:rsid w:val="00FB51D0"/>
    <w:rsid w:val="00FB5BBE"/>
    <w:rsid w:val="00FC02FF"/>
    <w:rsid w:val="00FC0386"/>
    <w:rsid w:val="00FC056E"/>
    <w:rsid w:val="00FC1134"/>
    <w:rsid w:val="00FC1437"/>
    <w:rsid w:val="00FC19A6"/>
    <w:rsid w:val="00FC218E"/>
    <w:rsid w:val="00FC347A"/>
    <w:rsid w:val="00FC5DB2"/>
    <w:rsid w:val="00FC7213"/>
    <w:rsid w:val="00FC7C80"/>
    <w:rsid w:val="00FD100D"/>
    <w:rsid w:val="00FD1CAE"/>
    <w:rsid w:val="00FD2EAF"/>
    <w:rsid w:val="00FD3B08"/>
    <w:rsid w:val="00FD7CD7"/>
    <w:rsid w:val="00FE1BE0"/>
    <w:rsid w:val="00FE251C"/>
    <w:rsid w:val="00FE2F0D"/>
    <w:rsid w:val="00FE3065"/>
    <w:rsid w:val="00FE3580"/>
    <w:rsid w:val="00FE3810"/>
    <w:rsid w:val="00FE44A1"/>
    <w:rsid w:val="00FE6AEA"/>
    <w:rsid w:val="00FE72F8"/>
    <w:rsid w:val="00FE7DFD"/>
    <w:rsid w:val="00FF05BC"/>
    <w:rsid w:val="00FF121E"/>
    <w:rsid w:val="00FF147F"/>
    <w:rsid w:val="00FF24EC"/>
    <w:rsid w:val="00FF2A09"/>
    <w:rsid w:val="00FF43E0"/>
    <w:rsid w:val="00FF45FF"/>
    <w:rsid w:val="00FF50F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F5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F5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0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9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7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3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7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4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8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6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3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3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6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2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1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0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09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0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9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1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71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9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1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7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1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6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4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3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3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8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4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4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7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6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7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3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0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0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37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5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2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4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3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6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1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3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2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3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4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8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2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0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779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6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0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0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4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6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89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6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09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7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8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4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9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49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3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1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6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6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6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2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7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4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8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4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8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9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7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8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3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0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0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8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13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8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1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6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5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4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1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2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5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28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8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1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8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7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1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7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6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4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1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7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89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1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1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0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4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1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6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4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7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8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0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8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1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7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0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2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8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5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9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6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0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0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1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6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0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3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7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1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1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7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44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2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9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87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0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9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2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1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50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6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7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5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3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7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18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0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0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0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9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0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2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7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2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00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6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0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9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9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1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19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2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8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8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66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5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4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3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11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87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05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3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15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1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6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114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2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3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2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2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3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5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5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3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73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8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2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9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9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4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2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38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6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0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9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7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9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2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3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5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4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5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3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2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4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7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50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7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4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342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1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1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3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5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5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1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6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6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2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2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1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7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0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8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1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7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5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6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3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33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99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6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0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9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3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6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1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6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9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5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9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9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12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9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5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6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5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8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7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0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8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29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9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3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35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5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2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8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1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7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8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8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67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60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6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3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8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0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1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2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3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74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2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0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8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7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3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3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6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6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3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94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8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1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8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90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6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5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2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7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0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1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8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5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5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4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0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5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4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75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13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5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3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01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7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4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2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0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51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3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8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4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0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4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7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1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7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412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6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4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4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5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3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2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6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3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1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2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5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1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4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3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8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0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1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9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4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4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7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2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7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9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7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0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2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4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4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0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9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27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0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3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2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1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3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3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4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5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6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5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4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51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66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8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5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0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3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6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2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75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98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1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0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8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7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6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3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6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80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1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9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45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1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31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9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0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6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3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7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3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58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4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1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0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3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8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5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5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9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3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9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4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1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3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6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3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4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8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3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085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062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0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7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9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9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9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0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7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1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8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0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9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4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8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1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2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4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75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9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9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6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4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9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90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0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3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7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2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9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5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0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23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3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7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0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9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8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3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0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12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4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7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2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8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5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1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9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3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9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8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4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9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489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7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87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2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3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2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4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0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50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3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5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0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4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9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6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7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7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10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9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7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7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2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22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3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0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2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2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1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4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1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0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6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0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2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5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5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12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3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09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9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9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0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6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6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3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2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1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4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861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8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1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2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4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3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9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6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43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5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6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4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9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4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8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6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1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3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0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4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47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7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3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3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5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5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99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6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8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23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6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6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8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1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1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2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8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3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5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5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7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0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2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9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7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5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8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1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2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3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2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2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5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68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1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9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8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7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1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1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36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81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8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0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3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425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41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79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8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6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9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2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5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2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2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9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2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8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2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9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6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1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9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4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1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6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7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5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0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0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8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69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4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5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1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053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9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2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5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5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2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1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4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0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3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1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2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6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2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2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2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2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5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74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2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6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60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0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3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4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03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9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5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6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9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5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3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8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1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1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0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9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8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31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6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4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1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5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7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3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0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5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9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8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8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9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2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4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0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7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1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8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3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9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6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7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6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6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5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1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6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71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9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7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0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1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3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02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2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1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3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6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3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7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0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1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3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1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3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4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8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3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9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5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3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7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8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4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3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1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3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3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6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5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95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4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0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91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4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0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4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mbez-pr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mbez-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F320D-B925-4E0E-9339-743205D9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7560</Words>
  <Characters>43098</Characters>
  <Application>Microsoft Office Word</Application>
  <DocSecurity>8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ПБ_Т 511</vt:lpstr>
    </vt:vector>
  </TitlesOfParts>
  <Company>ЗАО "Ванкорнефть"</Company>
  <LinksUpToDate>false</LinksUpToDate>
  <CharactersWithSpaces>50557</CharactersWithSpaces>
  <SharedDoc>false</SharedDoc>
  <HLinks>
    <vt:vector size="12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ПБ_Т 511</dc:title>
  <dc:creator>11</dc:creator>
  <cp:lastModifiedBy>Галимов Д.Г.</cp:lastModifiedBy>
  <cp:revision>2</cp:revision>
  <dcterms:created xsi:type="dcterms:W3CDTF">2015-02-17T02:36:00Z</dcterms:created>
  <dcterms:modified xsi:type="dcterms:W3CDTF">2015-02-17T02:36:00Z</dcterms:modified>
</cp:coreProperties>
</file>